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5564E" w14:textId="77777777" w:rsidR="001742A8" w:rsidRPr="004C653B" w:rsidRDefault="004C653B" w:rsidP="004C653B">
      <w:pPr>
        <w:jc w:val="center"/>
        <w:rPr>
          <w:rFonts w:hint="eastAsia"/>
          <w:sz w:val="28"/>
          <w:szCs w:val="28"/>
        </w:rPr>
      </w:pPr>
      <w:r w:rsidRPr="004C653B">
        <w:rPr>
          <w:rFonts w:hint="eastAsia"/>
          <w:sz w:val="28"/>
          <w:szCs w:val="28"/>
        </w:rPr>
        <w:t>過重労働　面接記録票</w:t>
      </w:r>
    </w:p>
    <w:p w14:paraId="4DFCBA50" w14:textId="77777777" w:rsidR="004C653B" w:rsidRDefault="004C653B">
      <w:pPr>
        <w:rPr>
          <w:rFonts w:hint="eastAsia"/>
        </w:rPr>
      </w:pPr>
    </w:p>
    <w:p w14:paraId="73846FF1" w14:textId="69B9B5BA" w:rsidR="004C653B" w:rsidRDefault="004C653B">
      <w:pPr>
        <w:rPr>
          <w:rFonts w:hint="eastAsia"/>
        </w:rPr>
      </w:pPr>
      <w:r>
        <w:rPr>
          <w:rFonts w:hint="eastAsia"/>
        </w:rPr>
        <w:t>日付</w:t>
      </w:r>
      <w:r>
        <w:rPr>
          <w:rFonts w:hint="eastAsia"/>
        </w:rPr>
        <w:tab/>
      </w:r>
      <w:r w:rsidR="006C6541">
        <w:rPr>
          <w:rFonts w:hint="eastAsia"/>
        </w:rPr>
        <w:t>令和</w:t>
      </w:r>
      <w:r>
        <w:rPr>
          <w:rFonts w:hint="eastAsia"/>
        </w:rPr>
        <w:t xml:space="preserve">　　年　　月　　日</w:t>
      </w:r>
    </w:p>
    <w:p w14:paraId="3AC76B6F" w14:textId="77777777" w:rsidR="004C653B" w:rsidRDefault="004C653B">
      <w:pPr>
        <w:rPr>
          <w:rFonts w:hint="eastAsia"/>
        </w:rPr>
      </w:pPr>
      <w:r>
        <w:rPr>
          <w:rFonts w:hint="eastAsia"/>
        </w:rPr>
        <w:t>部署</w:t>
      </w:r>
      <w:r>
        <w:rPr>
          <w:rFonts w:hint="eastAsia"/>
        </w:rPr>
        <w:tab/>
      </w:r>
    </w:p>
    <w:p w14:paraId="0F7156F8" w14:textId="77777777" w:rsidR="004C653B" w:rsidRDefault="004C653B">
      <w:pPr>
        <w:rPr>
          <w:rFonts w:hint="eastAsia"/>
        </w:rPr>
      </w:pPr>
      <w:r>
        <w:rPr>
          <w:rFonts w:hint="eastAsia"/>
        </w:rPr>
        <w:t>氏名</w:t>
      </w:r>
      <w:r>
        <w:rPr>
          <w:rFonts w:hint="eastAsia"/>
        </w:rPr>
        <w:tab/>
      </w:r>
    </w:p>
    <w:p w14:paraId="0A22332D" w14:textId="77777777" w:rsidR="004C653B" w:rsidRDefault="004C653B">
      <w:pPr>
        <w:rPr>
          <w:rFonts w:hint="eastAsia"/>
        </w:rPr>
      </w:pPr>
    </w:p>
    <w:p w14:paraId="5D11F8F9" w14:textId="77777777" w:rsidR="004C653B" w:rsidRDefault="004C653B">
      <w:pPr>
        <w:rPr>
          <w:rFonts w:hint="eastAsia"/>
        </w:rPr>
      </w:pPr>
      <w:r>
        <w:rPr>
          <w:rFonts w:hint="eastAsia"/>
        </w:rPr>
        <w:t>勤務の状況：　時間外勤務</w:t>
      </w:r>
      <w:r>
        <w:rPr>
          <w:rFonts w:hint="eastAsia"/>
        </w:rPr>
        <w:tab/>
      </w:r>
      <w:r>
        <w:rPr>
          <w:rFonts w:hint="eastAsia"/>
        </w:rPr>
        <w:t>月　　　　時間～　　　時間</w:t>
      </w:r>
    </w:p>
    <w:p w14:paraId="15894812" w14:textId="77777777" w:rsidR="004C653B" w:rsidRDefault="004C653B">
      <w:pPr>
        <w:rPr>
          <w:rFonts w:hint="eastAsia"/>
        </w:rPr>
      </w:pPr>
      <w:r>
        <w:rPr>
          <w:rFonts w:hint="eastAsia"/>
        </w:rPr>
        <w:tab/>
      </w:r>
      <w:r>
        <w:rPr>
          <w:rFonts w:hint="eastAsia"/>
        </w:rPr>
        <w:tab/>
      </w:r>
      <w:r>
        <w:rPr>
          <w:rFonts w:hint="eastAsia"/>
        </w:rPr>
        <w:tab/>
      </w:r>
      <w:r>
        <w:rPr>
          <w:rFonts w:hint="eastAsia"/>
        </w:rPr>
        <w:tab/>
      </w:r>
      <w:r>
        <w:rPr>
          <w:rFonts w:hint="eastAsia"/>
        </w:rPr>
        <w:t>週　　　　時間～　　　時間</w:t>
      </w:r>
    </w:p>
    <w:p w14:paraId="4E9E8553" w14:textId="77777777" w:rsidR="004C653B" w:rsidRDefault="004C653B">
      <w:pPr>
        <w:rPr>
          <w:rFonts w:hint="eastAsia"/>
        </w:rPr>
      </w:pPr>
      <w:r>
        <w:rPr>
          <w:rFonts w:hint="eastAsia"/>
        </w:rPr>
        <w:t xml:space="preserve">　　　　　　　交代勤務</w:t>
      </w:r>
      <w:r>
        <w:rPr>
          <w:rFonts w:hint="eastAsia"/>
        </w:rPr>
        <w:tab/>
      </w:r>
      <w:r>
        <w:rPr>
          <w:rFonts w:hint="eastAsia"/>
        </w:rPr>
        <w:tab/>
      </w:r>
      <w:r>
        <w:rPr>
          <w:rFonts w:hint="eastAsia"/>
        </w:rPr>
        <w:t>有り・</w:t>
      </w:r>
      <w:proofErr w:type="gramStart"/>
      <w:r>
        <w:rPr>
          <w:rFonts w:hint="eastAsia"/>
        </w:rPr>
        <w:t>無し</w:t>
      </w:r>
      <w:proofErr w:type="gramEnd"/>
    </w:p>
    <w:p w14:paraId="326D9021" w14:textId="77777777" w:rsidR="004C653B" w:rsidRDefault="004C653B">
      <w:pPr>
        <w:rPr>
          <w:rFonts w:hint="eastAsia"/>
        </w:rPr>
      </w:pPr>
    </w:p>
    <w:p w14:paraId="303F06B3" w14:textId="77777777" w:rsidR="004C653B" w:rsidRDefault="004C653B">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4"/>
        <w:gridCol w:w="5891"/>
      </w:tblGrid>
      <w:tr w:rsidR="004C653B" w14:paraId="4BF11E8B" w14:textId="77777777" w:rsidTr="004C653B">
        <w:tblPrEx>
          <w:tblCellMar>
            <w:top w:w="0" w:type="dxa"/>
            <w:bottom w:w="0" w:type="dxa"/>
          </w:tblCellMar>
        </w:tblPrEx>
        <w:trPr>
          <w:trHeight w:val="540"/>
        </w:trPr>
        <w:tc>
          <w:tcPr>
            <w:tcW w:w="2520" w:type="dxa"/>
          </w:tcPr>
          <w:p w14:paraId="7CF0CA27" w14:textId="77777777" w:rsidR="004C653B" w:rsidRDefault="004C653B" w:rsidP="004C653B">
            <w:pPr>
              <w:rPr>
                <w:rFonts w:hint="eastAsia"/>
              </w:rPr>
            </w:pPr>
            <w:r>
              <w:rPr>
                <w:rFonts w:hint="eastAsia"/>
              </w:rPr>
              <w:t>面接日時：</w:t>
            </w:r>
          </w:p>
          <w:p w14:paraId="3C884529" w14:textId="77777777" w:rsidR="004C653B" w:rsidRDefault="004C653B" w:rsidP="004C653B">
            <w:pPr>
              <w:rPr>
                <w:rFonts w:hint="eastAsia"/>
              </w:rPr>
            </w:pPr>
          </w:p>
        </w:tc>
        <w:tc>
          <w:tcPr>
            <w:tcW w:w="5940" w:type="dxa"/>
          </w:tcPr>
          <w:p w14:paraId="52D20DA2" w14:textId="77777777" w:rsidR="004C653B" w:rsidRDefault="004C653B">
            <w:pPr>
              <w:widowControl/>
              <w:jc w:val="left"/>
            </w:pPr>
          </w:p>
          <w:p w14:paraId="5F61F497" w14:textId="77777777" w:rsidR="004C653B" w:rsidRDefault="004C653B" w:rsidP="004C653B">
            <w:pPr>
              <w:rPr>
                <w:rFonts w:hint="eastAsia"/>
              </w:rPr>
            </w:pPr>
          </w:p>
        </w:tc>
      </w:tr>
      <w:tr w:rsidR="004C653B" w14:paraId="2A98DBBE" w14:textId="77777777" w:rsidTr="004C653B">
        <w:tblPrEx>
          <w:tblCellMar>
            <w:top w:w="0" w:type="dxa"/>
            <w:bottom w:w="0" w:type="dxa"/>
          </w:tblCellMar>
        </w:tblPrEx>
        <w:trPr>
          <w:trHeight w:val="700"/>
        </w:trPr>
        <w:tc>
          <w:tcPr>
            <w:tcW w:w="2520" w:type="dxa"/>
          </w:tcPr>
          <w:p w14:paraId="7C2DA497" w14:textId="77777777" w:rsidR="004C653B" w:rsidRDefault="004C653B" w:rsidP="004C653B">
            <w:pPr>
              <w:rPr>
                <w:rFonts w:hint="eastAsia"/>
              </w:rPr>
            </w:pPr>
            <w:r>
              <w:rPr>
                <w:rFonts w:hint="eastAsia"/>
              </w:rPr>
              <w:t>面接場所：</w:t>
            </w:r>
          </w:p>
          <w:p w14:paraId="7E103CD9" w14:textId="77777777" w:rsidR="004C653B" w:rsidRDefault="004C653B" w:rsidP="004C653B">
            <w:pPr>
              <w:rPr>
                <w:rFonts w:hint="eastAsia"/>
              </w:rPr>
            </w:pPr>
          </w:p>
        </w:tc>
        <w:tc>
          <w:tcPr>
            <w:tcW w:w="5940" w:type="dxa"/>
          </w:tcPr>
          <w:p w14:paraId="4FFB44BF" w14:textId="77777777" w:rsidR="004C653B" w:rsidRDefault="004C653B">
            <w:pPr>
              <w:widowControl/>
              <w:jc w:val="left"/>
            </w:pPr>
          </w:p>
          <w:p w14:paraId="75892D39" w14:textId="77777777" w:rsidR="004C653B" w:rsidRDefault="004C653B" w:rsidP="004C653B">
            <w:pPr>
              <w:rPr>
                <w:rFonts w:hint="eastAsia"/>
              </w:rPr>
            </w:pPr>
          </w:p>
        </w:tc>
      </w:tr>
      <w:tr w:rsidR="004C653B" w14:paraId="4CCCA636" w14:textId="77777777" w:rsidTr="004C653B">
        <w:tblPrEx>
          <w:tblCellMar>
            <w:top w:w="0" w:type="dxa"/>
            <w:bottom w:w="0" w:type="dxa"/>
          </w:tblCellMar>
        </w:tblPrEx>
        <w:trPr>
          <w:trHeight w:val="1080"/>
        </w:trPr>
        <w:tc>
          <w:tcPr>
            <w:tcW w:w="2520" w:type="dxa"/>
          </w:tcPr>
          <w:p w14:paraId="4532E190" w14:textId="77777777" w:rsidR="004C653B" w:rsidRDefault="004C653B" w:rsidP="004C653B">
            <w:pPr>
              <w:rPr>
                <w:rFonts w:hint="eastAsia"/>
              </w:rPr>
            </w:pPr>
            <w:r>
              <w:rPr>
                <w:rFonts w:hint="eastAsia"/>
              </w:rPr>
              <w:t>勤務状況</w:t>
            </w:r>
          </w:p>
          <w:p w14:paraId="4C042D79" w14:textId="77777777" w:rsidR="004C653B" w:rsidRDefault="004C653B" w:rsidP="004C653B">
            <w:pPr>
              <w:rPr>
                <w:rFonts w:hint="eastAsia"/>
              </w:rPr>
            </w:pPr>
            <w:r>
              <w:rPr>
                <w:rFonts w:hint="eastAsia"/>
              </w:rPr>
              <w:t>作業内容</w:t>
            </w:r>
          </w:p>
          <w:p w14:paraId="575164D4" w14:textId="77777777" w:rsidR="004C653B" w:rsidRDefault="004C653B" w:rsidP="004C653B">
            <w:pPr>
              <w:rPr>
                <w:rFonts w:hint="eastAsia"/>
              </w:rPr>
            </w:pPr>
            <w:r>
              <w:rPr>
                <w:rFonts w:hint="eastAsia"/>
              </w:rPr>
              <w:t>深夜・騒音・寒冷など</w:t>
            </w:r>
          </w:p>
        </w:tc>
        <w:tc>
          <w:tcPr>
            <w:tcW w:w="5940" w:type="dxa"/>
          </w:tcPr>
          <w:p w14:paraId="68960C1A" w14:textId="77777777" w:rsidR="004C653B" w:rsidRDefault="004C653B">
            <w:pPr>
              <w:widowControl/>
              <w:jc w:val="left"/>
            </w:pPr>
          </w:p>
          <w:p w14:paraId="5F5B41A5" w14:textId="77777777" w:rsidR="004C653B" w:rsidRDefault="004C653B">
            <w:pPr>
              <w:widowControl/>
              <w:jc w:val="left"/>
            </w:pPr>
          </w:p>
          <w:p w14:paraId="4AF24EFA" w14:textId="77777777" w:rsidR="004C653B" w:rsidRDefault="004C653B" w:rsidP="004C653B">
            <w:pPr>
              <w:rPr>
                <w:rFonts w:hint="eastAsia"/>
              </w:rPr>
            </w:pPr>
          </w:p>
        </w:tc>
      </w:tr>
      <w:tr w:rsidR="004C653B" w14:paraId="3EAECA19" w14:textId="77777777" w:rsidTr="004C653B">
        <w:tblPrEx>
          <w:tblCellMar>
            <w:top w:w="0" w:type="dxa"/>
            <w:bottom w:w="0" w:type="dxa"/>
          </w:tblCellMar>
        </w:tblPrEx>
        <w:trPr>
          <w:trHeight w:val="856"/>
        </w:trPr>
        <w:tc>
          <w:tcPr>
            <w:tcW w:w="2520" w:type="dxa"/>
          </w:tcPr>
          <w:p w14:paraId="621133D7" w14:textId="77777777" w:rsidR="004C653B" w:rsidRDefault="004C653B" w:rsidP="004C653B">
            <w:pPr>
              <w:rPr>
                <w:rFonts w:hint="eastAsia"/>
              </w:rPr>
            </w:pPr>
            <w:r>
              <w:rPr>
                <w:rFonts w:hint="eastAsia"/>
              </w:rPr>
              <w:t>家庭環境</w:t>
            </w:r>
          </w:p>
          <w:p w14:paraId="48FEB139" w14:textId="77777777" w:rsidR="004C653B" w:rsidRDefault="004C653B" w:rsidP="004C653B">
            <w:pPr>
              <w:rPr>
                <w:rFonts w:hint="eastAsia"/>
              </w:rPr>
            </w:pPr>
          </w:p>
        </w:tc>
        <w:tc>
          <w:tcPr>
            <w:tcW w:w="5940" w:type="dxa"/>
          </w:tcPr>
          <w:p w14:paraId="6DE1A3AF" w14:textId="77777777" w:rsidR="004C653B" w:rsidRDefault="004C653B">
            <w:pPr>
              <w:widowControl/>
              <w:jc w:val="left"/>
            </w:pPr>
          </w:p>
          <w:p w14:paraId="04515176" w14:textId="77777777" w:rsidR="004C653B" w:rsidRDefault="004C653B" w:rsidP="004C653B">
            <w:pPr>
              <w:rPr>
                <w:rFonts w:hint="eastAsia"/>
              </w:rPr>
            </w:pPr>
          </w:p>
        </w:tc>
      </w:tr>
      <w:tr w:rsidR="004C653B" w14:paraId="3F503E06" w14:textId="77777777" w:rsidTr="004C653B">
        <w:tblPrEx>
          <w:tblCellMar>
            <w:top w:w="0" w:type="dxa"/>
            <w:bottom w:w="0" w:type="dxa"/>
          </w:tblCellMar>
        </w:tblPrEx>
        <w:trPr>
          <w:trHeight w:val="890"/>
        </w:trPr>
        <w:tc>
          <w:tcPr>
            <w:tcW w:w="2520" w:type="dxa"/>
          </w:tcPr>
          <w:p w14:paraId="528BFDB1" w14:textId="77777777" w:rsidR="004C653B" w:rsidRDefault="004C653B" w:rsidP="004C653B">
            <w:pPr>
              <w:rPr>
                <w:rFonts w:hint="eastAsia"/>
              </w:rPr>
            </w:pPr>
            <w:r>
              <w:rPr>
                <w:rFonts w:hint="eastAsia"/>
              </w:rPr>
              <w:t>既往の病気</w:t>
            </w:r>
          </w:p>
          <w:p w14:paraId="5F905C9F" w14:textId="77777777" w:rsidR="004C653B" w:rsidRDefault="004C653B" w:rsidP="004C653B">
            <w:pPr>
              <w:rPr>
                <w:rFonts w:hint="eastAsia"/>
              </w:rPr>
            </w:pPr>
          </w:p>
        </w:tc>
        <w:tc>
          <w:tcPr>
            <w:tcW w:w="5940" w:type="dxa"/>
          </w:tcPr>
          <w:p w14:paraId="403E1A20" w14:textId="77777777" w:rsidR="004C653B" w:rsidRDefault="004C653B">
            <w:pPr>
              <w:widowControl/>
              <w:jc w:val="left"/>
            </w:pPr>
          </w:p>
          <w:p w14:paraId="297D19B7" w14:textId="77777777" w:rsidR="004C653B" w:rsidRDefault="004C653B" w:rsidP="004C653B">
            <w:pPr>
              <w:rPr>
                <w:rFonts w:hint="eastAsia"/>
              </w:rPr>
            </w:pPr>
          </w:p>
        </w:tc>
      </w:tr>
      <w:tr w:rsidR="004C653B" w14:paraId="4D5C8780" w14:textId="77777777" w:rsidTr="004C653B">
        <w:tblPrEx>
          <w:tblCellMar>
            <w:top w:w="0" w:type="dxa"/>
            <w:bottom w:w="0" w:type="dxa"/>
          </w:tblCellMar>
        </w:tblPrEx>
        <w:trPr>
          <w:trHeight w:val="896"/>
        </w:trPr>
        <w:tc>
          <w:tcPr>
            <w:tcW w:w="2520" w:type="dxa"/>
          </w:tcPr>
          <w:p w14:paraId="04683D08" w14:textId="77777777" w:rsidR="004C653B" w:rsidRDefault="004C653B" w:rsidP="004C653B">
            <w:pPr>
              <w:rPr>
                <w:rFonts w:hint="eastAsia"/>
              </w:rPr>
            </w:pPr>
            <w:r>
              <w:rPr>
                <w:rFonts w:hint="eastAsia"/>
              </w:rPr>
              <w:t>現在の健康状態</w:t>
            </w:r>
          </w:p>
          <w:p w14:paraId="2DFA0F02" w14:textId="77777777" w:rsidR="004C653B" w:rsidRDefault="004C653B" w:rsidP="004C653B">
            <w:pPr>
              <w:rPr>
                <w:rFonts w:hint="eastAsia"/>
              </w:rPr>
            </w:pPr>
            <w:r>
              <w:rPr>
                <w:rFonts w:hint="eastAsia"/>
              </w:rPr>
              <w:t>健康診断結果</w:t>
            </w:r>
          </w:p>
        </w:tc>
        <w:tc>
          <w:tcPr>
            <w:tcW w:w="5940" w:type="dxa"/>
          </w:tcPr>
          <w:p w14:paraId="6D1E94EB" w14:textId="77777777" w:rsidR="004C653B" w:rsidRDefault="004C653B">
            <w:pPr>
              <w:widowControl/>
              <w:jc w:val="left"/>
            </w:pPr>
          </w:p>
          <w:p w14:paraId="4943E95E" w14:textId="77777777" w:rsidR="004C653B" w:rsidRDefault="004C653B" w:rsidP="004C653B">
            <w:pPr>
              <w:rPr>
                <w:rFonts w:hint="eastAsia"/>
              </w:rPr>
            </w:pPr>
          </w:p>
        </w:tc>
      </w:tr>
      <w:tr w:rsidR="004C653B" w14:paraId="00D3EDD5" w14:textId="77777777" w:rsidTr="004C653B">
        <w:tblPrEx>
          <w:tblCellMar>
            <w:top w:w="0" w:type="dxa"/>
            <w:bottom w:w="0" w:type="dxa"/>
          </w:tblCellMar>
        </w:tblPrEx>
        <w:trPr>
          <w:trHeight w:val="880"/>
        </w:trPr>
        <w:tc>
          <w:tcPr>
            <w:tcW w:w="2520" w:type="dxa"/>
          </w:tcPr>
          <w:p w14:paraId="71C716DC" w14:textId="77777777" w:rsidR="004C653B" w:rsidRDefault="004C653B" w:rsidP="004C653B">
            <w:pPr>
              <w:rPr>
                <w:rFonts w:hint="eastAsia"/>
              </w:rPr>
            </w:pPr>
            <w:r>
              <w:rPr>
                <w:rFonts w:hint="eastAsia"/>
              </w:rPr>
              <w:t>生活習慣</w:t>
            </w:r>
          </w:p>
          <w:p w14:paraId="7DC4DC32" w14:textId="77777777" w:rsidR="004C653B" w:rsidRDefault="004C653B" w:rsidP="004C653B">
            <w:pPr>
              <w:rPr>
                <w:rFonts w:hint="eastAsia"/>
              </w:rPr>
            </w:pPr>
            <w:r>
              <w:rPr>
                <w:rFonts w:hint="eastAsia"/>
              </w:rPr>
              <w:t>飲酒・喫煙</w:t>
            </w:r>
          </w:p>
        </w:tc>
        <w:tc>
          <w:tcPr>
            <w:tcW w:w="5940" w:type="dxa"/>
          </w:tcPr>
          <w:p w14:paraId="0440681F" w14:textId="77777777" w:rsidR="004C653B" w:rsidRDefault="004C653B">
            <w:pPr>
              <w:widowControl/>
              <w:jc w:val="left"/>
            </w:pPr>
          </w:p>
          <w:p w14:paraId="35E72DC7" w14:textId="77777777" w:rsidR="004C653B" w:rsidRDefault="004C653B" w:rsidP="004C653B">
            <w:pPr>
              <w:rPr>
                <w:rFonts w:hint="eastAsia"/>
              </w:rPr>
            </w:pPr>
          </w:p>
        </w:tc>
      </w:tr>
      <w:tr w:rsidR="004C653B" w14:paraId="685FAED9" w14:textId="77777777" w:rsidTr="004C653B">
        <w:tblPrEx>
          <w:tblCellMar>
            <w:top w:w="0" w:type="dxa"/>
            <w:bottom w:w="0" w:type="dxa"/>
          </w:tblCellMar>
        </w:tblPrEx>
        <w:trPr>
          <w:trHeight w:val="1180"/>
        </w:trPr>
        <w:tc>
          <w:tcPr>
            <w:tcW w:w="2520" w:type="dxa"/>
          </w:tcPr>
          <w:p w14:paraId="5D57C33E" w14:textId="77777777" w:rsidR="004C653B" w:rsidRDefault="004C653B" w:rsidP="004C653B">
            <w:pPr>
              <w:rPr>
                <w:rFonts w:hint="eastAsia"/>
              </w:rPr>
            </w:pPr>
            <w:r>
              <w:rPr>
                <w:rFonts w:hint="eastAsia"/>
              </w:rPr>
              <w:t>就業上の留意点</w:t>
            </w:r>
          </w:p>
          <w:p w14:paraId="0AEA0A94" w14:textId="77777777" w:rsidR="004C653B" w:rsidRDefault="004C653B" w:rsidP="004C653B">
            <w:pPr>
              <w:rPr>
                <w:rFonts w:hint="eastAsia"/>
              </w:rPr>
            </w:pPr>
          </w:p>
        </w:tc>
        <w:tc>
          <w:tcPr>
            <w:tcW w:w="5940" w:type="dxa"/>
          </w:tcPr>
          <w:p w14:paraId="4FA481AB" w14:textId="77777777" w:rsidR="004C653B" w:rsidRDefault="004C653B">
            <w:pPr>
              <w:widowControl/>
              <w:jc w:val="left"/>
            </w:pPr>
          </w:p>
          <w:p w14:paraId="750F55E9" w14:textId="77777777" w:rsidR="004C653B" w:rsidRDefault="004C653B" w:rsidP="004C653B"/>
        </w:tc>
      </w:tr>
      <w:tr w:rsidR="004C653B" w14:paraId="21FFBB91" w14:textId="77777777" w:rsidTr="004C653B">
        <w:tblPrEx>
          <w:tblCellMar>
            <w:top w:w="0" w:type="dxa"/>
            <w:bottom w:w="0" w:type="dxa"/>
          </w:tblCellMar>
        </w:tblPrEx>
        <w:trPr>
          <w:trHeight w:val="960"/>
        </w:trPr>
        <w:tc>
          <w:tcPr>
            <w:tcW w:w="8460" w:type="dxa"/>
            <w:gridSpan w:val="2"/>
          </w:tcPr>
          <w:p w14:paraId="39C3A78E" w14:textId="77777777" w:rsidR="004C653B" w:rsidRDefault="004C653B" w:rsidP="004C653B">
            <w:pPr>
              <w:rPr>
                <w:rFonts w:hint="eastAsia"/>
              </w:rPr>
            </w:pPr>
            <w:r>
              <w:rPr>
                <w:rFonts w:hint="eastAsia"/>
              </w:rPr>
              <w:t>その他</w:t>
            </w:r>
          </w:p>
        </w:tc>
      </w:tr>
    </w:tbl>
    <w:p w14:paraId="6ACB805E" w14:textId="77777777" w:rsidR="004C653B" w:rsidRDefault="004C653B">
      <w:pPr>
        <w:rPr>
          <w:rFonts w:hint="eastAsia"/>
        </w:rPr>
      </w:pPr>
    </w:p>
    <w:sectPr w:rsidR="004C65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AAC37" w14:textId="77777777" w:rsidR="006C6541" w:rsidRDefault="006C6541" w:rsidP="006C6541">
      <w:r>
        <w:separator/>
      </w:r>
    </w:p>
  </w:endnote>
  <w:endnote w:type="continuationSeparator" w:id="0">
    <w:p w14:paraId="6DEBBE5A" w14:textId="77777777" w:rsidR="006C6541" w:rsidRDefault="006C6541" w:rsidP="006C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8760F" w14:textId="77777777" w:rsidR="006C6541" w:rsidRDefault="006C6541" w:rsidP="006C6541">
      <w:r>
        <w:separator/>
      </w:r>
    </w:p>
  </w:footnote>
  <w:footnote w:type="continuationSeparator" w:id="0">
    <w:p w14:paraId="762CC4A9" w14:textId="77777777" w:rsidR="006C6541" w:rsidRDefault="006C6541" w:rsidP="006C6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3B"/>
    <w:rsid w:val="001742A8"/>
    <w:rsid w:val="001F77EB"/>
    <w:rsid w:val="00227F9F"/>
    <w:rsid w:val="003813E1"/>
    <w:rsid w:val="004C653B"/>
    <w:rsid w:val="005522FF"/>
    <w:rsid w:val="006C3294"/>
    <w:rsid w:val="006C6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7F1E30"/>
  <w14:defaultImageDpi w14:val="300"/>
  <w15:chartTrackingRefBased/>
  <w15:docId w15:val="{C44FBF67-6BC7-4F69-81F7-8F51C748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C6541"/>
    <w:pPr>
      <w:tabs>
        <w:tab w:val="center" w:pos="4252"/>
        <w:tab w:val="right" w:pos="8504"/>
      </w:tabs>
      <w:snapToGrid w:val="0"/>
    </w:pPr>
  </w:style>
  <w:style w:type="character" w:customStyle="1" w:styleId="a4">
    <w:name w:val="ヘッダー (文字)"/>
    <w:basedOn w:val="a0"/>
    <w:link w:val="a3"/>
    <w:rsid w:val="006C6541"/>
    <w:rPr>
      <w:kern w:val="2"/>
      <w:sz w:val="21"/>
      <w:szCs w:val="24"/>
    </w:rPr>
  </w:style>
  <w:style w:type="paragraph" w:styleId="a5">
    <w:name w:val="footer"/>
    <w:basedOn w:val="a"/>
    <w:link w:val="a6"/>
    <w:rsid w:val="006C6541"/>
    <w:pPr>
      <w:tabs>
        <w:tab w:val="center" w:pos="4252"/>
        <w:tab w:val="right" w:pos="8504"/>
      </w:tabs>
      <w:snapToGrid w:val="0"/>
    </w:pPr>
  </w:style>
  <w:style w:type="character" w:customStyle="1" w:styleId="a6">
    <w:name w:val="フッター (文字)"/>
    <w:basedOn w:val="a0"/>
    <w:link w:val="a5"/>
    <w:rsid w:val="006C65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過重労働　面接記録票</vt:lpstr>
    </vt:vector>
  </TitlesOfParts>
  <Manager/>
  <Company> </Company>
  <LinksUpToDate>false</LinksUpToDate>
  <CharactersWithSpaces>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過重労働　面接記録票</dc:title>
  <dc:subject/>
  <dc:creator>n</dc:creator>
  <cp:keywords/>
  <dc:description>ストレス社会において、会社でその対策を講じる必要があります。時間外労働が長時間に渡る場合に会社として従業員の健康状態を把握し、適正なアドバイスをする必要があります。</dc:description>
  <cp:lastModifiedBy>n</cp:lastModifiedBy>
  <cp:revision>2</cp:revision>
  <dcterms:created xsi:type="dcterms:W3CDTF">2021-08-02T02:10:00Z</dcterms:created>
  <dcterms:modified xsi:type="dcterms:W3CDTF">2021-08-02T02:10:00Z</dcterms:modified>
  <cp:category/>
</cp:coreProperties>
</file>