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7B46" w14:textId="77777777" w:rsidR="0033227A" w:rsidRPr="00215C0E" w:rsidRDefault="000C7E7D" w:rsidP="0033227A">
      <w:pPr>
        <w:autoSpaceDE w:val="0"/>
        <w:autoSpaceDN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育児・介護休業等に関する規程</w:t>
      </w:r>
    </w:p>
    <w:p w14:paraId="13AFE54E" w14:textId="77777777" w:rsidR="0033227A" w:rsidRPr="00215C0E" w:rsidRDefault="0033227A" w:rsidP="0033227A">
      <w:pPr>
        <w:autoSpaceDE w:val="0"/>
        <w:autoSpaceDN w:val="0"/>
        <w:rPr>
          <w:rFonts w:ascii="ＭＳ ゴシック" w:eastAsia="ＭＳ ゴシック" w:hAnsi="ＭＳ ゴシック"/>
          <w:sz w:val="22"/>
          <w:szCs w:val="22"/>
        </w:rPr>
      </w:pPr>
    </w:p>
    <w:p w14:paraId="5DFC8FA4" w14:textId="77777777" w:rsidR="0033227A" w:rsidRPr="00215C0E" w:rsidRDefault="0033227A" w:rsidP="0025510F">
      <w:pPr>
        <w:autoSpaceDE w:val="0"/>
        <w:autoSpaceDN w:val="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第１章　目　的</w:t>
      </w:r>
    </w:p>
    <w:p w14:paraId="3D1F6A29"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（目　的）</w:t>
      </w:r>
    </w:p>
    <w:p w14:paraId="793869BA"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第１条</w:t>
      </w:r>
    </w:p>
    <w:p w14:paraId="043D05AD" w14:textId="77777777" w:rsidR="0033227A" w:rsidRPr="00215C0E" w:rsidRDefault="0033227A" w:rsidP="00215C0E">
      <w:pPr>
        <w:autoSpaceDE w:val="0"/>
        <w:autoSpaceDN w:val="0"/>
        <w:ind w:leftChars="100" w:left="238" w:hangingChars="8" w:hanging="16"/>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 xml:space="preserve">　本規則は、従業員の育児・介護休業、子の看護休暇、育児・介護のための時間外労働及び深夜業の制限並びに育児・介護短時間勤務に関する取扱いについて定めるものである。</w:t>
      </w:r>
    </w:p>
    <w:p w14:paraId="340F7020" w14:textId="77777777" w:rsidR="0033227A" w:rsidRPr="00215C0E" w:rsidRDefault="0033227A" w:rsidP="0033227A">
      <w:pPr>
        <w:autoSpaceDE w:val="0"/>
        <w:autoSpaceDN w:val="0"/>
        <w:rPr>
          <w:rFonts w:ascii="ＭＳ ゴシック" w:eastAsia="ＭＳ ゴシック" w:hAnsi="ＭＳ ゴシック"/>
          <w:sz w:val="22"/>
          <w:szCs w:val="22"/>
        </w:rPr>
      </w:pPr>
    </w:p>
    <w:p w14:paraId="4F4D50E5" w14:textId="77777777" w:rsidR="0033227A" w:rsidRPr="00215C0E" w:rsidRDefault="0033227A" w:rsidP="0025510F">
      <w:pPr>
        <w:autoSpaceDE w:val="0"/>
        <w:autoSpaceDN w:val="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第２章　育児休業制度</w:t>
      </w:r>
    </w:p>
    <w:p w14:paraId="64252FCA"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（育児休業の対象者）</w:t>
      </w:r>
    </w:p>
    <w:p w14:paraId="01A746FB"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第２条</w:t>
      </w:r>
    </w:p>
    <w:p w14:paraId="095AC28F" w14:textId="77777777" w:rsidR="0033227A" w:rsidRPr="00215C0E" w:rsidRDefault="0033227A" w:rsidP="00865207">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１　育児のために休業することを希望する従業員（日雇従業員を除く）であって、１歳に満たない子と同居し、養育する者は、この規則に定めるところにより育児休業をすることができる。</w:t>
      </w:r>
    </w:p>
    <w:p w14:paraId="79E6A457" w14:textId="77777777" w:rsidR="0033227A" w:rsidRPr="00215C0E" w:rsidRDefault="00865207" w:rsidP="00215C0E">
      <w:pPr>
        <w:autoSpaceDE w:val="0"/>
        <w:autoSpaceDN w:val="0"/>
        <w:ind w:left="202" w:hangingChars="100" w:hanging="202"/>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２</w:t>
      </w:r>
      <w:r w:rsidR="0033227A" w:rsidRPr="00215C0E">
        <w:rPr>
          <w:rFonts w:ascii="ＭＳ ゴシック" w:eastAsia="ＭＳ ゴシック" w:hAnsi="ＭＳ ゴシック" w:hint="eastAsia"/>
          <w:sz w:val="22"/>
          <w:szCs w:val="22"/>
        </w:rPr>
        <w:t xml:space="preserve">　育児休業中の従業員又は配偶者が育児休業中の従業員は、次の事情がある場合に限り、子の１歳の誕生日から１歳６か月に達するまでの間で必要な日数について育児休業をすることができる。なお、育児休業を開始しようとする日は、子の１歳の誕生日に限るものとする。</w:t>
      </w:r>
    </w:p>
    <w:p w14:paraId="203B9262" w14:textId="77777777" w:rsidR="0033227A" w:rsidRPr="00215C0E" w:rsidRDefault="0033227A" w:rsidP="0033227A">
      <w:pPr>
        <w:numPr>
          <w:ilvl w:val="0"/>
          <w:numId w:val="6"/>
        </w:numPr>
        <w:autoSpaceDE w:val="0"/>
        <w:autoSpaceDN w:val="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保育所に入所を希望しているが、入所できない場合</w:t>
      </w:r>
    </w:p>
    <w:p w14:paraId="286B83B5" w14:textId="77777777" w:rsidR="0033227A" w:rsidRDefault="0033227A" w:rsidP="0033227A">
      <w:pPr>
        <w:numPr>
          <w:ilvl w:val="0"/>
          <w:numId w:val="6"/>
        </w:numPr>
        <w:autoSpaceDE w:val="0"/>
        <w:autoSpaceDN w:val="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従業員の配偶者であって育児休業の対象となる子の親であり、１歳以降育児に当たる予定であった者が、死亡、負傷、疾病等の事情により子を養育することが困難になった場合</w:t>
      </w:r>
    </w:p>
    <w:p w14:paraId="3FA882E2" w14:textId="77777777" w:rsidR="00865207" w:rsidRPr="00215C0E" w:rsidRDefault="00865207" w:rsidP="00865207">
      <w:pPr>
        <w:autoSpaceDE w:val="0"/>
        <w:autoSpaceDN w:val="0"/>
        <w:rPr>
          <w:rFonts w:ascii="ＭＳ ゴシック" w:eastAsia="ＭＳ ゴシック" w:hAnsi="ＭＳ ゴシック" w:hint="eastAsia"/>
          <w:sz w:val="22"/>
          <w:szCs w:val="22"/>
        </w:rPr>
      </w:pPr>
    </w:p>
    <w:p w14:paraId="3EB1E08F" w14:textId="77777777" w:rsidR="0033227A" w:rsidRPr="00215C0E" w:rsidRDefault="003D4946" w:rsidP="0033227A">
      <w:pPr>
        <w:pStyle w:val="a4"/>
        <w:tabs>
          <w:tab w:val="clear" w:pos="4252"/>
          <w:tab w:val="clear" w:pos="8504"/>
        </w:tabs>
        <w:overflowPunct w:val="0"/>
        <w:autoSpaceDE w:val="0"/>
        <w:autoSpaceDN w:val="0"/>
        <w:snapToGrid/>
        <w:ind w:left="240" w:hanging="240"/>
        <w:rPr>
          <w:rFonts w:ascii="ＭＳ ゴシック" w:eastAsia="ＭＳ ゴシック" w:hAnsi="ＭＳ ゴシック"/>
          <w:sz w:val="22"/>
          <w:szCs w:val="22"/>
        </w:rPr>
      </w:pPr>
      <w:r>
        <w:rPr>
          <w:rFonts w:ascii="ＭＳ ゴシック" w:eastAsia="ＭＳ ゴシック" w:hAnsi="ＭＳ ゴシック" w:hint="eastAsia"/>
          <w:sz w:val="22"/>
          <w:szCs w:val="22"/>
        </w:rPr>
        <w:t>（育児休業の申</w:t>
      </w:r>
      <w:r w:rsidR="0033227A" w:rsidRPr="00215C0E">
        <w:rPr>
          <w:rFonts w:ascii="ＭＳ ゴシック" w:eastAsia="ＭＳ ゴシック" w:hAnsi="ＭＳ ゴシック" w:hint="eastAsia"/>
          <w:sz w:val="22"/>
          <w:szCs w:val="22"/>
        </w:rPr>
        <w:t>出の手続等）</w:t>
      </w:r>
    </w:p>
    <w:p w14:paraId="49009A3A" w14:textId="77777777" w:rsidR="0033227A" w:rsidRPr="00215C0E" w:rsidRDefault="0033227A" w:rsidP="0033227A">
      <w:pPr>
        <w:overflowPunct w:val="0"/>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第３条</w:t>
      </w:r>
    </w:p>
    <w:p w14:paraId="37297977" w14:textId="77777777" w:rsidR="0033227A" w:rsidRPr="00215C0E" w:rsidRDefault="0033227A" w:rsidP="0033227A">
      <w:pPr>
        <w:overflowPunct w:val="0"/>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１　育児休業をすることを希望する従業員は、原則として育児休業を開始しようとする</w:t>
      </w:r>
      <w:r w:rsidR="00865207">
        <w:rPr>
          <w:rFonts w:ascii="ＭＳ ゴシック" w:eastAsia="ＭＳ ゴシック" w:hAnsi="ＭＳ ゴシック" w:hint="eastAsia"/>
          <w:sz w:val="22"/>
          <w:szCs w:val="22"/>
        </w:rPr>
        <w:t>日（以下、「育児休業開始予定日」という。）の１か月前（第２条第２</w:t>
      </w:r>
      <w:r w:rsidRPr="00215C0E">
        <w:rPr>
          <w:rFonts w:ascii="ＭＳ ゴシック" w:eastAsia="ＭＳ ゴシック" w:hAnsi="ＭＳ ゴシック" w:hint="eastAsia"/>
          <w:sz w:val="22"/>
          <w:szCs w:val="22"/>
        </w:rPr>
        <w:t>項に基づく１歳を超える休業の場合は、２週間前）までに、育児休業申出書を</w:t>
      </w:r>
      <w:r w:rsidR="00865207">
        <w:rPr>
          <w:rFonts w:ascii="ＭＳ ゴシック" w:eastAsia="ＭＳ ゴシック" w:hAnsi="ＭＳ ゴシック" w:hint="eastAsia"/>
          <w:sz w:val="22"/>
          <w:szCs w:val="22"/>
        </w:rPr>
        <w:t>●●</w:t>
      </w:r>
      <w:r w:rsidRPr="00215C0E">
        <w:rPr>
          <w:rFonts w:ascii="ＭＳ ゴシック" w:eastAsia="ＭＳ ゴシック" w:hAnsi="ＭＳ ゴシック" w:hint="eastAsia"/>
          <w:sz w:val="22"/>
          <w:szCs w:val="22"/>
        </w:rPr>
        <w:t>部</w:t>
      </w:r>
      <w:r w:rsidR="00865207">
        <w:rPr>
          <w:rFonts w:ascii="ＭＳ ゴシック" w:eastAsia="ＭＳ ゴシック" w:hAnsi="ＭＳ ゴシック" w:hint="eastAsia"/>
          <w:sz w:val="22"/>
          <w:szCs w:val="22"/>
        </w:rPr>
        <w:t>●●</w:t>
      </w:r>
      <w:r w:rsidRPr="00215C0E">
        <w:rPr>
          <w:rFonts w:ascii="ＭＳ ゴシック" w:eastAsia="ＭＳ ゴシック" w:hAnsi="ＭＳ ゴシック" w:hint="eastAsia"/>
          <w:sz w:val="22"/>
          <w:szCs w:val="22"/>
        </w:rPr>
        <w:t>課に提出することにより申し出るものとする。なお、育児休業中の期間契約従業員が労働契約を更新するに当たり、引き続き休業を希望する場合には、更新された労働契約の初日を育児休業開始予定日として、育児休業申出書により再度の申出を行うものとする。</w:t>
      </w:r>
    </w:p>
    <w:p w14:paraId="4D258E44" w14:textId="77777777" w:rsidR="0033227A" w:rsidRPr="00215C0E" w:rsidRDefault="0033227A" w:rsidP="0033227A">
      <w:pPr>
        <w:overflowPunct w:val="0"/>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２　申出は、特別の事情がない限り、一子につき１回限りとし、双子以上の場合もこれを一</w:t>
      </w:r>
      <w:r w:rsidR="00865207">
        <w:rPr>
          <w:rFonts w:ascii="ＭＳ ゴシック" w:eastAsia="ＭＳ ゴシック" w:hAnsi="ＭＳ ゴシック" w:hint="eastAsia"/>
          <w:sz w:val="22"/>
          <w:szCs w:val="22"/>
        </w:rPr>
        <w:t>子とみなす。ただし、第２条第１項に基づく休業をした者が、同条第２</w:t>
      </w:r>
      <w:r w:rsidRPr="00215C0E">
        <w:rPr>
          <w:rFonts w:ascii="ＭＳ ゴシック" w:eastAsia="ＭＳ ゴシック" w:hAnsi="ＭＳ ゴシック" w:hint="eastAsia"/>
          <w:sz w:val="22"/>
          <w:szCs w:val="22"/>
        </w:rPr>
        <w:t>項に基づく休業の申出をしようとする場合又は１の後段の申出をしようとする場合にあっては、この限りでない。</w:t>
      </w:r>
    </w:p>
    <w:p w14:paraId="34CF9DD9" w14:textId="77777777" w:rsidR="0033227A" w:rsidRPr="00215C0E" w:rsidRDefault="005F50BE" w:rsidP="0033227A">
      <w:pPr>
        <w:overflowPunct w:val="0"/>
        <w:autoSpaceDE w:val="0"/>
        <w:autoSpaceDN w:val="0"/>
        <w:ind w:left="240" w:hanging="240"/>
        <w:rPr>
          <w:rFonts w:ascii="ＭＳ ゴシック" w:eastAsia="ＭＳ ゴシック" w:hAnsi="ＭＳ ゴシック"/>
          <w:sz w:val="22"/>
          <w:szCs w:val="22"/>
        </w:rPr>
      </w:pPr>
      <w:r>
        <w:rPr>
          <w:rFonts w:ascii="ＭＳ ゴシック" w:eastAsia="ＭＳ ゴシック" w:hAnsi="ＭＳ ゴシック" w:hint="eastAsia"/>
          <w:sz w:val="22"/>
          <w:szCs w:val="22"/>
        </w:rPr>
        <w:t>３　会社は、育児休業申出書を受理するに当たり、必要とする最少の限度において</w:t>
      </w:r>
      <w:r w:rsidR="0033227A" w:rsidRPr="00215C0E">
        <w:rPr>
          <w:rFonts w:ascii="ＭＳ ゴシック" w:eastAsia="ＭＳ ゴシック" w:hAnsi="ＭＳ ゴシック" w:hint="eastAsia"/>
          <w:sz w:val="22"/>
          <w:szCs w:val="22"/>
        </w:rPr>
        <w:t>各種証明書の提出を求めることがある。</w:t>
      </w:r>
    </w:p>
    <w:p w14:paraId="1BE74AD4" w14:textId="77777777" w:rsidR="0033227A" w:rsidRPr="00215C0E" w:rsidRDefault="005F50BE" w:rsidP="0033227A">
      <w:pPr>
        <w:pStyle w:val="2"/>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４　育児休業申出書が提出されたとき</w:t>
      </w:r>
      <w:r w:rsidR="0033227A" w:rsidRPr="00215C0E">
        <w:rPr>
          <w:rFonts w:ascii="ＭＳ ゴシック" w:eastAsia="ＭＳ ゴシック" w:hAnsi="ＭＳ ゴシック" w:hint="eastAsia"/>
          <w:sz w:val="22"/>
          <w:szCs w:val="22"/>
        </w:rPr>
        <w:t>、会社は速やかに当該育児休業申出書を提出した者（以下、この章において「申出者」という。）に対し、育児休業取扱通知書を交付し、育児休業期間、育</w:t>
      </w:r>
      <w:r w:rsidR="0033227A" w:rsidRPr="00215C0E">
        <w:rPr>
          <w:rFonts w:ascii="ＭＳ ゴシック" w:eastAsia="ＭＳ ゴシック" w:hAnsi="ＭＳ ゴシック" w:hint="eastAsia"/>
          <w:sz w:val="22"/>
          <w:szCs w:val="22"/>
        </w:rPr>
        <w:lastRenderedPageBreak/>
        <w:t>児休業期間中の待遇、及び育児休業終了後の労働条件を明示</w:t>
      </w:r>
      <w:r>
        <w:rPr>
          <w:rFonts w:ascii="ＭＳ ゴシック" w:eastAsia="ＭＳ ゴシック" w:hAnsi="ＭＳ ゴシック" w:hint="eastAsia"/>
          <w:sz w:val="22"/>
          <w:szCs w:val="22"/>
        </w:rPr>
        <w:t>しなければならない</w:t>
      </w:r>
      <w:r w:rsidR="0033227A" w:rsidRPr="00215C0E">
        <w:rPr>
          <w:rFonts w:ascii="ＭＳ ゴシック" w:eastAsia="ＭＳ ゴシック" w:hAnsi="ＭＳ ゴシック" w:hint="eastAsia"/>
          <w:sz w:val="22"/>
          <w:szCs w:val="22"/>
        </w:rPr>
        <w:t>。</w:t>
      </w:r>
    </w:p>
    <w:p w14:paraId="132E54F3" w14:textId="77777777" w:rsidR="0033227A" w:rsidRPr="00215C0E" w:rsidRDefault="005F50BE" w:rsidP="0033227A">
      <w:pPr>
        <w:autoSpaceDE w:val="0"/>
        <w:autoSpaceDN w:val="0"/>
        <w:ind w:left="240" w:hanging="240"/>
        <w:rPr>
          <w:rFonts w:ascii="ＭＳ ゴシック" w:eastAsia="ＭＳ ゴシック" w:hAnsi="ＭＳ ゴシック"/>
          <w:sz w:val="22"/>
          <w:szCs w:val="22"/>
        </w:rPr>
      </w:pPr>
      <w:r>
        <w:rPr>
          <w:rFonts w:ascii="ＭＳ ゴシック" w:eastAsia="ＭＳ ゴシック" w:hAnsi="ＭＳ ゴシック" w:hint="eastAsia"/>
          <w:sz w:val="22"/>
          <w:szCs w:val="22"/>
        </w:rPr>
        <w:t>５　申出の日後、申出に係る子が出生したとき</w:t>
      </w:r>
      <w:r w:rsidR="0033227A" w:rsidRPr="00215C0E">
        <w:rPr>
          <w:rFonts w:ascii="ＭＳ ゴシック" w:eastAsia="ＭＳ ゴシック" w:hAnsi="ＭＳ ゴシック" w:hint="eastAsia"/>
          <w:sz w:val="22"/>
          <w:szCs w:val="22"/>
        </w:rPr>
        <w:t>、申出者は</w:t>
      </w:r>
      <w:r w:rsidRPr="00215C0E">
        <w:rPr>
          <w:rFonts w:ascii="ＭＳ ゴシック" w:eastAsia="ＭＳ ゴシック" w:hAnsi="ＭＳ ゴシック" w:hint="eastAsia"/>
          <w:sz w:val="22"/>
          <w:szCs w:val="22"/>
        </w:rPr>
        <w:t>育児休業対象児出生届を</w:t>
      </w:r>
      <w:r w:rsidR="0033227A" w:rsidRPr="00215C0E">
        <w:rPr>
          <w:rFonts w:ascii="ＭＳ ゴシック" w:eastAsia="ＭＳ ゴシック" w:hAnsi="ＭＳ ゴシック" w:hint="eastAsia"/>
          <w:sz w:val="22"/>
          <w:szCs w:val="22"/>
        </w:rPr>
        <w:t>、出生後２週間以内に</w:t>
      </w:r>
      <w:r>
        <w:rPr>
          <w:rFonts w:ascii="ＭＳ ゴシック" w:eastAsia="ＭＳ ゴシック" w:hAnsi="ＭＳ ゴシック" w:hint="eastAsia"/>
          <w:sz w:val="22"/>
          <w:szCs w:val="22"/>
        </w:rPr>
        <w:t>●●</w:t>
      </w:r>
      <w:r w:rsidRPr="00215C0E">
        <w:rPr>
          <w:rFonts w:ascii="ＭＳ ゴシック" w:eastAsia="ＭＳ ゴシック" w:hAnsi="ＭＳ ゴシック" w:hint="eastAsia"/>
          <w:sz w:val="22"/>
          <w:szCs w:val="22"/>
        </w:rPr>
        <w:t>部</w:t>
      </w:r>
      <w:r>
        <w:rPr>
          <w:rFonts w:ascii="ＭＳ ゴシック" w:eastAsia="ＭＳ ゴシック" w:hAnsi="ＭＳ ゴシック" w:hint="eastAsia"/>
          <w:sz w:val="22"/>
          <w:szCs w:val="22"/>
        </w:rPr>
        <w:t>●●</w:t>
      </w:r>
      <w:r w:rsidRPr="00215C0E">
        <w:rPr>
          <w:rFonts w:ascii="ＭＳ ゴシック" w:eastAsia="ＭＳ ゴシック" w:hAnsi="ＭＳ ゴシック" w:hint="eastAsia"/>
          <w:sz w:val="22"/>
          <w:szCs w:val="22"/>
        </w:rPr>
        <w:t>課</w:t>
      </w:r>
      <w:r>
        <w:rPr>
          <w:rFonts w:ascii="ＭＳ ゴシック" w:eastAsia="ＭＳ ゴシック" w:hAnsi="ＭＳ ゴシック" w:hint="eastAsia"/>
          <w:sz w:val="22"/>
          <w:szCs w:val="22"/>
        </w:rPr>
        <w:t>まで</w:t>
      </w:r>
      <w:r w:rsidR="0033227A" w:rsidRPr="00215C0E">
        <w:rPr>
          <w:rFonts w:ascii="ＭＳ ゴシック" w:eastAsia="ＭＳ ゴシック" w:hAnsi="ＭＳ ゴシック" w:hint="eastAsia"/>
          <w:sz w:val="22"/>
          <w:szCs w:val="22"/>
        </w:rPr>
        <w:t>提出しなければならない。</w:t>
      </w:r>
    </w:p>
    <w:p w14:paraId="737DAF03" w14:textId="77777777" w:rsidR="00F71444" w:rsidRDefault="00F71444" w:rsidP="0033227A">
      <w:pPr>
        <w:autoSpaceDE w:val="0"/>
        <w:autoSpaceDN w:val="0"/>
        <w:ind w:left="240" w:hanging="240"/>
        <w:rPr>
          <w:rFonts w:ascii="ＭＳ ゴシック" w:eastAsia="ＭＳ ゴシック" w:hAnsi="ＭＳ ゴシック" w:hint="eastAsia"/>
          <w:sz w:val="22"/>
          <w:szCs w:val="22"/>
        </w:rPr>
      </w:pPr>
    </w:p>
    <w:p w14:paraId="37B003E5" w14:textId="77777777" w:rsidR="0033227A" w:rsidRPr="00215C0E" w:rsidRDefault="00F71444" w:rsidP="0033227A">
      <w:pPr>
        <w:autoSpaceDE w:val="0"/>
        <w:autoSpaceDN w:val="0"/>
        <w:ind w:left="240" w:hanging="240"/>
        <w:rPr>
          <w:rFonts w:ascii="ＭＳ ゴシック" w:eastAsia="ＭＳ ゴシック" w:hAnsi="ＭＳ ゴシック"/>
          <w:sz w:val="22"/>
          <w:szCs w:val="22"/>
        </w:rPr>
      </w:pPr>
      <w:r>
        <w:rPr>
          <w:rFonts w:ascii="ＭＳ ゴシック" w:eastAsia="ＭＳ ゴシック" w:hAnsi="ＭＳ ゴシック" w:hint="eastAsia"/>
          <w:sz w:val="22"/>
          <w:szCs w:val="22"/>
        </w:rPr>
        <w:t>（育児休業の申</w:t>
      </w:r>
      <w:r w:rsidR="0033227A" w:rsidRPr="00215C0E">
        <w:rPr>
          <w:rFonts w:ascii="ＭＳ ゴシック" w:eastAsia="ＭＳ ゴシック" w:hAnsi="ＭＳ ゴシック" w:hint="eastAsia"/>
          <w:sz w:val="22"/>
          <w:szCs w:val="22"/>
        </w:rPr>
        <w:t>出の撤回等）</w:t>
      </w:r>
    </w:p>
    <w:p w14:paraId="76924121"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第４条</w:t>
      </w:r>
    </w:p>
    <w:p w14:paraId="63D98021"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１　申出者は、育児休業開始予定日の前日までに、育児休業撤回届を</w:t>
      </w:r>
      <w:r w:rsidR="00F71444">
        <w:rPr>
          <w:rFonts w:ascii="ＭＳ ゴシック" w:eastAsia="ＭＳ ゴシック" w:hAnsi="ＭＳ ゴシック" w:hint="eastAsia"/>
          <w:sz w:val="22"/>
          <w:szCs w:val="22"/>
        </w:rPr>
        <w:t>●●</w:t>
      </w:r>
      <w:r w:rsidR="00F71444" w:rsidRPr="00215C0E">
        <w:rPr>
          <w:rFonts w:ascii="ＭＳ ゴシック" w:eastAsia="ＭＳ ゴシック" w:hAnsi="ＭＳ ゴシック" w:hint="eastAsia"/>
          <w:sz w:val="22"/>
          <w:szCs w:val="22"/>
        </w:rPr>
        <w:t>部</w:t>
      </w:r>
      <w:r w:rsidR="00F71444">
        <w:rPr>
          <w:rFonts w:ascii="ＭＳ ゴシック" w:eastAsia="ＭＳ ゴシック" w:hAnsi="ＭＳ ゴシック" w:hint="eastAsia"/>
          <w:sz w:val="22"/>
          <w:szCs w:val="22"/>
        </w:rPr>
        <w:t>●●</w:t>
      </w:r>
      <w:r w:rsidR="00F71444" w:rsidRPr="00215C0E">
        <w:rPr>
          <w:rFonts w:ascii="ＭＳ ゴシック" w:eastAsia="ＭＳ ゴシック" w:hAnsi="ＭＳ ゴシック" w:hint="eastAsia"/>
          <w:sz w:val="22"/>
          <w:szCs w:val="22"/>
        </w:rPr>
        <w:t>課</w:t>
      </w:r>
      <w:r w:rsidRPr="00215C0E">
        <w:rPr>
          <w:rFonts w:ascii="ＭＳ ゴシック" w:eastAsia="ＭＳ ゴシック" w:hAnsi="ＭＳ ゴシック" w:hint="eastAsia"/>
          <w:sz w:val="22"/>
          <w:szCs w:val="22"/>
        </w:rPr>
        <w:t>に提出することにより、育児休業の申出を撤回することができる。</w:t>
      </w:r>
    </w:p>
    <w:p w14:paraId="2A15569E"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２　育児休業の申出を撤回した者は、特別の事情がない限り同一の子については再度申出をすることができない。ただし</w:t>
      </w:r>
      <w:r w:rsidR="00F71444">
        <w:rPr>
          <w:rFonts w:ascii="ＭＳ ゴシック" w:eastAsia="ＭＳ ゴシック" w:hAnsi="ＭＳ ゴシック" w:hint="eastAsia"/>
          <w:sz w:val="22"/>
          <w:szCs w:val="22"/>
        </w:rPr>
        <w:t>、第２条第１項に基づく休業の申出を撤回した者が、同条第２</w:t>
      </w:r>
      <w:r w:rsidRPr="00215C0E">
        <w:rPr>
          <w:rFonts w:ascii="ＭＳ ゴシック" w:eastAsia="ＭＳ ゴシック" w:hAnsi="ＭＳ ゴシック" w:hint="eastAsia"/>
          <w:sz w:val="22"/>
          <w:szCs w:val="22"/>
        </w:rPr>
        <w:t>項に基づ</w:t>
      </w:r>
      <w:r w:rsidR="00F71444">
        <w:rPr>
          <w:rFonts w:ascii="ＭＳ ゴシック" w:eastAsia="ＭＳ ゴシック" w:hAnsi="ＭＳ ゴシック" w:hint="eastAsia"/>
          <w:sz w:val="22"/>
          <w:szCs w:val="22"/>
        </w:rPr>
        <w:t>く休業の申出をすることについては、これを認めるものとする</w:t>
      </w:r>
      <w:r w:rsidRPr="00215C0E">
        <w:rPr>
          <w:rFonts w:ascii="ＭＳ ゴシック" w:eastAsia="ＭＳ ゴシック" w:hAnsi="ＭＳ ゴシック" w:hint="eastAsia"/>
          <w:sz w:val="22"/>
          <w:szCs w:val="22"/>
        </w:rPr>
        <w:t>。</w:t>
      </w:r>
    </w:p>
    <w:p w14:paraId="0FA8C311"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３　育児休業開始予定日の前日までに、子の死亡</w:t>
      </w:r>
      <w:r w:rsidR="00F71444">
        <w:rPr>
          <w:rFonts w:ascii="ＭＳ ゴシック" w:eastAsia="ＭＳ ゴシック" w:hAnsi="ＭＳ ゴシック" w:hint="eastAsia"/>
          <w:sz w:val="22"/>
          <w:szCs w:val="22"/>
        </w:rPr>
        <w:t>等により申出者が休業申出に係る子を養育しないこととなった場合、育児休業の申出はされなかったものとみなす。この場合において</w:t>
      </w:r>
      <w:r w:rsidRPr="00215C0E">
        <w:rPr>
          <w:rFonts w:ascii="ＭＳ ゴシック" w:eastAsia="ＭＳ ゴシック" w:hAnsi="ＭＳ ゴシック" w:hint="eastAsia"/>
          <w:sz w:val="22"/>
          <w:szCs w:val="22"/>
        </w:rPr>
        <w:t>申出者は、原則として当該事由が発生した日に、</w:t>
      </w:r>
      <w:r w:rsidR="00F71444">
        <w:rPr>
          <w:rFonts w:ascii="ＭＳ ゴシック" w:eastAsia="ＭＳ ゴシック" w:hAnsi="ＭＳ ゴシック" w:hint="eastAsia"/>
          <w:sz w:val="22"/>
          <w:szCs w:val="22"/>
        </w:rPr>
        <w:t>●●</w:t>
      </w:r>
      <w:r w:rsidR="00F71444" w:rsidRPr="00215C0E">
        <w:rPr>
          <w:rFonts w:ascii="ＭＳ ゴシック" w:eastAsia="ＭＳ ゴシック" w:hAnsi="ＭＳ ゴシック" w:hint="eastAsia"/>
          <w:sz w:val="22"/>
          <w:szCs w:val="22"/>
        </w:rPr>
        <w:t>部</w:t>
      </w:r>
      <w:r w:rsidR="00F71444">
        <w:rPr>
          <w:rFonts w:ascii="ＭＳ ゴシック" w:eastAsia="ＭＳ ゴシック" w:hAnsi="ＭＳ ゴシック" w:hint="eastAsia"/>
          <w:sz w:val="22"/>
          <w:szCs w:val="22"/>
        </w:rPr>
        <w:t>●●</w:t>
      </w:r>
      <w:r w:rsidR="00F71444" w:rsidRPr="00215C0E">
        <w:rPr>
          <w:rFonts w:ascii="ＭＳ ゴシック" w:eastAsia="ＭＳ ゴシック" w:hAnsi="ＭＳ ゴシック" w:hint="eastAsia"/>
          <w:sz w:val="22"/>
          <w:szCs w:val="22"/>
        </w:rPr>
        <w:t>課</w:t>
      </w:r>
      <w:r w:rsidR="00F71444">
        <w:rPr>
          <w:rFonts w:ascii="ＭＳ ゴシック" w:eastAsia="ＭＳ ゴシック" w:hAnsi="ＭＳ ゴシック" w:hint="eastAsia"/>
          <w:sz w:val="22"/>
          <w:szCs w:val="22"/>
        </w:rPr>
        <w:t>まで</w:t>
      </w:r>
      <w:r w:rsidRPr="00215C0E">
        <w:rPr>
          <w:rFonts w:ascii="ＭＳ ゴシック" w:eastAsia="ＭＳ ゴシック" w:hAnsi="ＭＳ ゴシック" w:hint="eastAsia"/>
          <w:sz w:val="22"/>
          <w:szCs w:val="22"/>
        </w:rPr>
        <w:t>その旨を通知しなければならない。</w:t>
      </w:r>
    </w:p>
    <w:p w14:paraId="58502A95" w14:textId="77777777" w:rsidR="00F71444" w:rsidRDefault="00F71444" w:rsidP="0033227A">
      <w:pPr>
        <w:autoSpaceDE w:val="0"/>
        <w:autoSpaceDN w:val="0"/>
        <w:ind w:left="240" w:hanging="240"/>
        <w:rPr>
          <w:rFonts w:ascii="ＭＳ ゴシック" w:eastAsia="ＭＳ ゴシック" w:hAnsi="ＭＳ ゴシック" w:hint="eastAsia"/>
          <w:sz w:val="22"/>
          <w:szCs w:val="22"/>
        </w:rPr>
      </w:pPr>
    </w:p>
    <w:p w14:paraId="167E73F1"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（育児休業の期間等）</w:t>
      </w:r>
    </w:p>
    <w:p w14:paraId="0C32A7EA"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第５条</w:t>
      </w:r>
    </w:p>
    <w:p w14:paraId="0E607ACD"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 xml:space="preserve">１　</w:t>
      </w:r>
      <w:r w:rsidR="00F71444">
        <w:rPr>
          <w:rFonts w:ascii="ＭＳ ゴシック" w:eastAsia="ＭＳ ゴシック" w:hAnsi="ＭＳ ゴシック" w:hint="eastAsia"/>
          <w:sz w:val="22"/>
          <w:szCs w:val="22"/>
        </w:rPr>
        <w:t>育児休業の期間は、原則、子が満１歳に達するまで（第２条第２</w:t>
      </w:r>
      <w:r w:rsidRPr="00215C0E">
        <w:rPr>
          <w:rFonts w:ascii="ＭＳ ゴシック" w:eastAsia="ＭＳ ゴシック" w:hAnsi="ＭＳ ゴシック" w:hint="eastAsia"/>
          <w:sz w:val="22"/>
          <w:szCs w:val="22"/>
        </w:rPr>
        <w:t>項に基づく休業の場合は、子が１歳６か月に達するまで）を限度として</w:t>
      </w:r>
      <w:r w:rsidR="00F71444">
        <w:rPr>
          <w:rFonts w:ascii="ＭＳ ゴシック" w:eastAsia="ＭＳ ゴシック" w:hAnsi="ＭＳ ゴシック" w:hint="eastAsia"/>
          <w:sz w:val="22"/>
          <w:szCs w:val="22"/>
        </w:rPr>
        <w:t>、</w:t>
      </w:r>
      <w:r w:rsidRPr="00215C0E">
        <w:rPr>
          <w:rFonts w:ascii="ＭＳ ゴシック" w:eastAsia="ＭＳ ゴシック" w:hAnsi="ＭＳ ゴシック" w:hint="eastAsia"/>
          <w:sz w:val="22"/>
          <w:szCs w:val="22"/>
        </w:rPr>
        <w:t>育児休業申出書に記載された期間とする。</w:t>
      </w:r>
    </w:p>
    <w:p w14:paraId="2653C631"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２　会社は</w:t>
      </w:r>
      <w:r w:rsidR="00F71444">
        <w:rPr>
          <w:rFonts w:ascii="ＭＳ ゴシック" w:eastAsia="ＭＳ ゴシック" w:hAnsi="ＭＳ ゴシック" w:hint="eastAsia"/>
          <w:sz w:val="22"/>
          <w:szCs w:val="22"/>
        </w:rPr>
        <w:t>、</w:t>
      </w:r>
      <w:r w:rsidR="00F71444" w:rsidRPr="00215C0E">
        <w:rPr>
          <w:rFonts w:ascii="ＭＳ ゴシック" w:eastAsia="ＭＳ ゴシック" w:hAnsi="ＭＳ ゴシック" w:hint="eastAsia"/>
          <w:sz w:val="22"/>
          <w:szCs w:val="22"/>
        </w:rPr>
        <w:t>１</w:t>
      </w:r>
      <w:r w:rsidR="00F71444">
        <w:rPr>
          <w:rFonts w:ascii="ＭＳ ゴシック" w:eastAsia="ＭＳ ゴシック" w:hAnsi="ＭＳ ゴシック" w:hint="eastAsia"/>
          <w:sz w:val="22"/>
          <w:szCs w:val="22"/>
        </w:rPr>
        <w:t>の内容</w:t>
      </w:r>
      <w:r w:rsidR="00F71444" w:rsidRPr="00215C0E">
        <w:rPr>
          <w:rFonts w:ascii="ＭＳ ゴシック" w:eastAsia="ＭＳ ゴシック" w:hAnsi="ＭＳ ゴシック" w:hint="eastAsia"/>
          <w:sz w:val="22"/>
          <w:szCs w:val="22"/>
        </w:rPr>
        <w:t>にかかわらず、</w:t>
      </w:r>
      <w:r w:rsidRPr="00215C0E">
        <w:rPr>
          <w:rFonts w:ascii="ＭＳ ゴシック" w:eastAsia="ＭＳ ゴシック" w:hAnsi="ＭＳ ゴシック" w:hint="eastAsia"/>
          <w:sz w:val="22"/>
          <w:szCs w:val="22"/>
        </w:rPr>
        <w:t>育児・介護休業法の定めるところにより育児休業開始予定日の指定を行うことができる。</w:t>
      </w:r>
    </w:p>
    <w:p w14:paraId="76E716B8"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３　従業員は、育児休業開始予定日の１週間前までに</w:t>
      </w:r>
      <w:r w:rsidR="00F71444">
        <w:rPr>
          <w:rFonts w:ascii="ＭＳ ゴシック" w:eastAsia="ＭＳ ゴシック" w:hAnsi="ＭＳ ゴシック" w:hint="eastAsia"/>
          <w:sz w:val="22"/>
          <w:szCs w:val="22"/>
        </w:rPr>
        <w:t>、</w:t>
      </w:r>
      <w:r w:rsidR="00F71444" w:rsidRPr="00215C0E">
        <w:rPr>
          <w:rFonts w:ascii="ＭＳ ゴシック" w:eastAsia="ＭＳ ゴシック" w:hAnsi="ＭＳ ゴシック" w:hint="eastAsia"/>
          <w:sz w:val="22"/>
          <w:szCs w:val="22"/>
        </w:rPr>
        <w:t>育児休業期間変更申出書</w:t>
      </w:r>
      <w:r w:rsidR="00F71444">
        <w:rPr>
          <w:rFonts w:ascii="ＭＳ ゴシック" w:eastAsia="ＭＳ ゴシック" w:hAnsi="ＭＳ ゴシック" w:hint="eastAsia"/>
          <w:sz w:val="22"/>
          <w:szCs w:val="22"/>
        </w:rPr>
        <w:t>を●●</w:t>
      </w:r>
      <w:r w:rsidR="00F71444" w:rsidRPr="00215C0E">
        <w:rPr>
          <w:rFonts w:ascii="ＭＳ ゴシック" w:eastAsia="ＭＳ ゴシック" w:hAnsi="ＭＳ ゴシック" w:hint="eastAsia"/>
          <w:sz w:val="22"/>
          <w:szCs w:val="22"/>
        </w:rPr>
        <w:t>部</w:t>
      </w:r>
      <w:r w:rsidR="00F71444">
        <w:rPr>
          <w:rFonts w:ascii="ＭＳ ゴシック" w:eastAsia="ＭＳ ゴシック" w:hAnsi="ＭＳ ゴシック" w:hint="eastAsia"/>
          <w:sz w:val="22"/>
          <w:szCs w:val="22"/>
        </w:rPr>
        <w:t>●●</w:t>
      </w:r>
      <w:r w:rsidR="00F71444" w:rsidRPr="00215C0E">
        <w:rPr>
          <w:rFonts w:ascii="ＭＳ ゴシック" w:eastAsia="ＭＳ ゴシック" w:hAnsi="ＭＳ ゴシック" w:hint="eastAsia"/>
          <w:sz w:val="22"/>
          <w:szCs w:val="22"/>
        </w:rPr>
        <w:t>課</w:t>
      </w:r>
      <w:r w:rsidR="00F71444">
        <w:rPr>
          <w:rFonts w:ascii="ＭＳ ゴシック" w:eastAsia="ＭＳ ゴシック" w:hAnsi="ＭＳ ゴシック" w:hint="eastAsia"/>
          <w:sz w:val="22"/>
          <w:szCs w:val="22"/>
        </w:rPr>
        <w:t>まで提出する</w:t>
      </w:r>
      <w:r w:rsidRPr="00215C0E">
        <w:rPr>
          <w:rFonts w:ascii="ＭＳ ゴシック" w:eastAsia="ＭＳ ゴシック" w:hAnsi="ＭＳ ゴシック" w:hint="eastAsia"/>
          <w:sz w:val="22"/>
          <w:szCs w:val="22"/>
        </w:rPr>
        <w:t>ことにより、育児休業開始予定日の繰</w:t>
      </w:r>
      <w:r w:rsidR="00F71444">
        <w:rPr>
          <w:rFonts w:ascii="ＭＳ ゴシック" w:eastAsia="ＭＳ ゴシック" w:hAnsi="ＭＳ ゴシック" w:hint="eastAsia"/>
          <w:sz w:val="22"/>
          <w:szCs w:val="22"/>
        </w:rPr>
        <w:t>り上げ変更を行うことができる。</w:t>
      </w:r>
      <w:r w:rsidRPr="00215C0E">
        <w:rPr>
          <w:rFonts w:ascii="ＭＳ ゴシック" w:eastAsia="ＭＳ ゴシック" w:hAnsi="ＭＳ ゴシック" w:hint="eastAsia"/>
          <w:sz w:val="22"/>
          <w:szCs w:val="22"/>
        </w:rPr>
        <w:t>また、育児休業を終了しようとする</w:t>
      </w:r>
      <w:r w:rsidR="00F71444">
        <w:rPr>
          <w:rFonts w:ascii="ＭＳ ゴシック" w:eastAsia="ＭＳ ゴシック" w:hAnsi="ＭＳ ゴシック" w:hint="eastAsia"/>
          <w:sz w:val="22"/>
          <w:szCs w:val="22"/>
        </w:rPr>
        <w:t>日（以下、「育児休業終了予定日」という。）の１か月前（第２条第２項に基づく休業の場合は２週間前）までに同様の申出を</w:t>
      </w:r>
      <w:r w:rsidR="00B029A8">
        <w:rPr>
          <w:rFonts w:ascii="ＭＳ ゴシック" w:eastAsia="ＭＳ ゴシック" w:hAnsi="ＭＳ ゴシック" w:hint="eastAsia"/>
          <w:sz w:val="22"/>
          <w:szCs w:val="22"/>
        </w:rPr>
        <w:t>する</w:t>
      </w:r>
      <w:r w:rsidRPr="00215C0E">
        <w:rPr>
          <w:rFonts w:ascii="ＭＳ ゴシック" w:eastAsia="ＭＳ ゴシック" w:hAnsi="ＭＳ ゴシック" w:hint="eastAsia"/>
          <w:sz w:val="22"/>
          <w:szCs w:val="22"/>
        </w:rPr>
        <w:t>ことにより、育児休業終了予定日の繰り下げ変更を行うことができる。</w:t>
      </w:r>
    </w:p>
    <w:p w14:paraId="1A5F97A4"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 xml:space="preserve">　　育児休業開始予定日の繰り上げ変更及び育児休業終了</w:t>
      </w:r>
      <w:r w:rsidR="00B029A8">
        <w:rPr>
          <w:rFonts w:ascii="ＭＳ ゴシック" w:eastAsia="ＭＳ ゴシック" w:hAnsi="ＭＳ ゴシック" w:hint="eastAsia"/>
          <w:sz w:val="22"/>
          <w:szCs w:val="22"/>
        </w:rPr>
        <w:t>予定日の繰り下げ変更は</w:t>
      </w:r>
      <w:r w:rsidRPr="00215C0E">
        <w:rPr>
          <w:rFonts w:ascii="ＭＳ ゴシック" w:eastAsia="ＭＳ ゴシック" w:hAnsi="ＭＳ ゴシック" w:hint="eastAsia"/>
          <w:sz w:val="22"/>
          <w:szCs w:val="22"/>
        </w:rPr>
        <w:t>、</w:t>
      </w:r>
      <w:r w:rsidR="00B029A8">
        <w:rPr>
          <w:rFonts w:ascii="ＭＳ ゴシック" w:eastAsia="ＭＳ ゴシック" w:hAnsi="ＭＳ ゴシック" w:hint="eastAsia"/>
          <w:sz w:val="22"/>
          <w:szCs w:val="22"/>
        </w:rPr>
        <w:t>共に原則として１回に限り行う事ができるが、第２条第２</w:t>
      </w:r>
      <w:r w:rsidRPr="00215C0E">
        <w:rPr>
          <w:rFonts w:ascii="ＭＳ ゴシック" w:eastAsia="ＭＳ ゴシック" w:hAnsi="ＭＳ ゴシック" w:hint="eastAsia"/>
          <w:sz w:val="22"/>
          <w:szCs w:val="22"/>
        </w:rPr>
        <w:t>項に基づく休業の場合には、第２条第１項に基づく休業とは別に、子が１歳から１歳６か月に達するまでの期間内で、育児休業終了予定日の繰り下げ変更を</w:t>
      </w:r>
      <w:r w:rsidR="00B029A8">
        <w:rPr>
          <w:rFonts w:ascii="ＭＳ ゴシック" w:eastAsia="ＭＳ ゴシック" w:hAnsi="ＭＳ ゴシック" w:hint="eastAsia"/>
          <w:sz w:val="22"/>
          <w:szCs w:val="22"/>
        </w:rPr>
        <w:t>１回行うこと</w:t>
      </w:r>
      <w:r w:rsidRPr="00215C0E">
        <w:rPr>
          <w:rFonts w:ascii="ＭＳ ゴシック" w:eastAsia="ＭＳ ゴシック" w:hAnsi="ＭＳ ゴシック" w:hint="eastAsia"/>
          <w:sz w:val="22"/>
          <w:szCs w:val="22"/>
        </w:rPr>
        <w:t>ができる。</w:t>
      </w:r>
    </w:p>
    <w:p w14:paraId="60493FB9"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４　従業員が育児休業終了予定日の繰</w:t>
      </w:r>
      <w:r w:rsidR="00B029A8">
        <w:rPr>
          <w:rFonts w:ascii="ＭＳ ゴシック" w:eastAsia="ＭＳ ゴシック" w:hAnsi="ＭＳ ゴシック" w:hint="eastAsia"/>
          <w:sz w:val="22"/>
          <w:szCs w:val="22"/>
        </w:rPr>
        <w:t>り上げ変更を希望する場合には、育児休業期間変更申出書を●●</w:t>
      </w:r>
      <w:r w:rsidR="00B029A8" w:rsidRPr="00215C0E">
        <w:rPr>
          <w:rFonts w:ascii="ＭＳ ゴシック" w:eastAsia="ＭＳ ゴシック" w:hAnsi="ＭＳ ゴシック" w:hint="eastAsia"/>
          <w:sz w:val="22"/>
          <w:szCs w:val="22"/>
        </w:rPr>
        <w:t>部</w:t>
      </w:r>
      <w:r w:rsidR="00B029A8">
        <w:rPr>
          <w:rFonts w:ascii="ＭＳ ゴシック" w:eastAsia="ＭＳ ゴシック" w:hAnsi="ＭＳ ゴシック" w:hint="eastAsia"/>
          <w:sz w:val="22"/>
          <w:szCs w:val="22"/>
        </w:rPr>
        <w:t>●●</w:t>
      </w:r>
      <w:r w:rsidR="00B029A8" w:rsidRPr="00215C0E">
        <w:rPr>
          <w:rFonts w:ascii="ＭＳ ゴシック" w:eastAsia="ＭＳ ゴシック" w:hAnsi="ＭＳ ゴシック" w:hint="eastAsia"/>
          <w:sz w:val="22"/>
          <w:szCs w:val="22"/>
        </w:rPr>
        <w:t>課</w:t>
      </w:r>
      <w:r w:rsidR="00B029A8">
        <w:rPr>
          <w:rFonts w:ascii="ＭＳ ゴシック" w:eastAsia="ＭＳ ゴシック" w:hAnsi="ＭＳ ゴシック" w:hint="eastAsia"/>
          <w:sz w:val="22"/>
          <w:szCs w:val="22"/>
        </w:rPr>
        <w:t>まで提出するものとする。また会社が</w:t>
      </w:r>
      <w:r w:rsidRPr="00215C0E">
        <w:rPr>
          <w:rFonts w:ascii="ＭＳ ゴシック" w:eastAsia="ＭＳ ゴシック" w:hAnsi="ＭＳ ゴシック" w:hint="eastAsia"/>
          <w:sz w:val="22"/>
          <w:szCs w:val="22"/>
        </w:rPr>
        <w:t>これを適当と認めた場合には、原則として繰り上げた育児休業終了予定日の１週間前までに、本人に通知する。</w:t>
      </w:r>
    </w:p>
    <w:p w14:paraId="751E918B" w14:textId="77777777" w:rsidR="0033227A" w:rsidRPr="00B029A8"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５</w:t>
      </w:r>
      <w:r w:rsidR="00B029A8">
        <w:rPr>
          <w:rFonts w:ascii="ＭＳ ゴシック" w:eastAsia="ＭＳ ゴシック" w:hAnsi="ＭＳ ゴシック" w:hint="eastAsia"/>
          <w:sz w:val="22"/>
          <w:szCs w:val="22"/>
        </w:rPr>
        <w:t xml:space="preserve">　次</w:t>
      </w:r>
      <w:r w:rsidRPr="00215C0E">
        <w:rPr>
          <w:rFonts w:ascii="ＭＳ ゴシック" w:eastAsia="ＭＳ ゴシック" w:hAnsi="ＭＳ ゴシック" w:hint="eastAsia"/>
          <w:sz w:val="22"/>
          <w:szCs w:val="22"/>
        </w:rPr>
        <w:t>に掲げるいずれかの事由が生じた場合には、育児休業は終了し、当該育児休業の終了日は各号に掲げる日とする。</w:t>
      </w:r>
    </w:p>
    <w:p w14:paraId="30C26C92"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１</w:t>
      </w: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 xml:space="preserve">　子の死亡等</w:t>
      </w:r>
      <w:r w:rsidR="00B029A8">
        <w:rPr>
          <w:rFonts w:ascii="ＭＳ ゴシック" w:eastAsia="ＭＳ ゴシック" w:hAnsi="ＭＳ ゴシック" w:hint="eastAsia"/>
          <w:sz w:val="22"/>
          <w:szCs w:val="22"/>
        </w:rPr>
        <w:t>、</w:t>
      </w:r>
      <w:r w:rsidRPr="00215C0E">
        <w:rPr>
          <w:rFonts w:ascii="ＭＳ ゴシック" w:eastAsia="ＭＳ ゴシック" w:hAnsi="ＭＳ ゴシック" w:hint="eastAsia"/>
          <w:sz w:val="22"/>
          <w:szCs w:val="22"/>
        </w:rPr>
        <w:t>育児休業に係る子を養育しないこととなった場合</w:t>
      </w:r>
    </w:p>
    <w:p w14:paraId="2DCBE63F" w14:textId="77777777" w:rsidR="0033227A" w:rsidRPr="00215C0E" w:rsidRDefault="0033227A" w:rsidP="0033227A">
      <w:pPr>
        <w:autoSpaceDE w:val="0"/>
        <w:autoSpaceDN w:val="0"/>
        <w:ind w:left="72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lastRenderedPageBreak/>
        <w:t xml:space="preserve">　当該事由が発生した日（なお、この場</w:t>
      </w:r>
      <w:r w:rsidR="00B029A8">
        <w:rPr>
          <w:rFonts w:ascii="ＭＳ ゴシック" w:eastAsia="ＭＳ ゴシック" w:hAnsi="ＭＳ ゴシック" w:hint="eastAsia"/>
          <w:sz w:val="22"/>
          <w:szCs w:val="22"/>
        </w:rPr>
        <w:t>合において本人が出勤する日は、事由発生の日から２週間以内で</w:t>
      </w:r>
      <w:r w:rsidRPr="00215C0E">
        <w:rPr>
          <w:rFonts w:ascii="ＭＳ ゴシック" w:eastAsia="ＭＳ ゴシック" w:hAnsi="ＭＳ ゴシック" w:hint="eastAsia"/>
          <w:sz w:val="22"/>
          <w:szCs w:val="22"/>
        </w:rPr>
        <w:t>、会社と本人が話し合いの上決定した日とする。）</w:t>
      </w:r>
    </w:p>
    <w:p w14:paraId="024CC420"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２</w:t>
      </w:r>
      <w:r w:rsidRPr="00215C0E">
        <w:rPr>
          <w:rFonts w:ascii="ＭＳ ゴシック" w:eastAsia="ＭＳ ゴシック" w:hAnsi="ＭＳ ゴシック"/>
          <w:sz w:val="22"/>
          <w:szCs w:val="22"/>
        </w:rPr>
        <w:t>)</w:t>
      </w:r>
      <w:r w:rsidR="00B029A8">
        <w:rPr>
          <w:rFonts w:ascii="ＭＳ ゴシック" w:eastAsia="ＭＳ ゴシック" w:hAnsi="ＭＳ ゴシック" w:hint="eastAsia"/>
          <w:sz w:val="22"/>
          <w:szCs w:val="22"/>
        </w:rPr>
        <w:t xml:space="preserve">　育児休業に係る子が１歳に達した場合（</w:t>
      </w:r>
      <w:r w:rsidR="00B029A8" w:rsidRPr="00215C0E">
        <w:rPr>
          <w:rFonts w:ascii="ＭＳ ゴシック" w:eastAsia="ＭＳ ゴシック" w:hAnsi="ＭＳ ゴシック" w:hint="eastAsia"/>
          <w:sz w:val="22"/>
          <w:szCs w:val="22"/>
        </w:rPr>
        <w:t>第２条第３項に基づく休業の場合は、子が１歳６か月に達した</w:t>
      </w:r>
      <w:r w:rsidR="00B029A8">
        <w:rPr>
          <w:rFonts w:ascii="ＭＳ ゴシック" w:eastAsia="ＭＳ ゴシック" w:hAnsi="ＭＳ ゴシック" w:hint="eastAsia"/>
          <w:sz w:val="22"/>
          <w:szCs w:val="22"/>
        </w:rPr>
        <w:t>場合）</w:t>
      </w:r>
    </w:p>
    <w:p w14:paraId="560CACCE" w14:textId="77777777" w:rsidR="0033227A" w:rsidRPr="00215C0E" w:rsidRDefault="0033227A" w:rsidP="0033227A">
      <w:pPr>
        <w:autoSpaceDE w:val="0"/>
        <w:autoSpaceDN w:val="0"/>
        <w:ind w:left="72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 xml:space="preserve">　子が満１歳に達した日（第２条第３項に基づく休業の場合は、子が１歳６か月に達した日）</w:t>
      </w:r>
    </w:p>
    <w:p w14:paraId="3F4E48FC"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３</w:t>
      </w: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 xml:space="preserve">　申出者について、産前産後休業、介護休業又は新たな育児休業期間が始まった場合</w:t>
      </w:r>
    </w:p>
    <w:p w14:paraId="3952B67A" w14:textId="77777777" w:rsidR="0033227A" w:rsidRPr="00215C0E" w:rsidRDefault="0033227A" w:rsidP="0033227A">
      <w:pPr>
        <w:autoSpaceDE w:val="0"/>
        <w:autoSpaceDN w:val="0"/>
        <w:ind w:left="72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 xml:space="preserve">　産前産後休業、介護休業又は新たな育児休業の開始日の前日</w:t>
      </w:r>
    </w:p>
    <w:p w14:paraId="352F3260"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６　５（１）の事由が生じた場合には、申出者は原則として当該事由が生じた日に</w:t>
      </w:r>
      <w:r w:rsidR="00B029A8">
        <w:rPr>
          <w:rFonts w:ascii="ＭＳ ゴシック" w:eastAsia="ＭＳ ゴシック" w:hAnsi="ＭＳ ゴシック" w:hint="eastAsia"/>
          <w:sz w:val="22"/>
          <w:szCs w:val="22"/>
        </w:rPr>
        <w:t>●●部●●課</w:t>
      </w:r>
      <w:r w:rsidR="004534F6">
        <w:rPr>
          <w:rFonts w:ascii="ＭＳ ゴシック" w:eastAsia="ＭＳ ゴシック" w:hAnsi="ＭＳ ゴシック" w:hint="eastAsia"/>
          <w:sz w:val="22"/>
          <w:szCs w:val="22"/>
        </w:rPr>
        <w:t>まで</w:t>
      </w:r>
      <w:r w:rsidRPr="00215C0E">
        <w:rPr>
          <w:rFonts w:ascii="ＭＳ ゴシック" w:eastAsia="ＭＳ ゴシック" w:hAnsi="ＭＳ ゴシック" w:hint="eastAsia"/>
          <w:sz w:val="22"/>
          <w:szCs w:val="22"/>
        </w:rPr>
        <w:t>その旨を通知しなければならない。</w:t>
      </w:r>
    </w:p>
    <w:p w14:paraId="6EAC4E5C"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p>
    <w:p w14:paraId="6347162E" w14:textId="77777777" w:rsidR="0033227A" w:rsidRPr="00215C0E" w:rsidRDefault="0033227A" w:rsidP="00B029A8">
      <w:pPr>
        <w:autoSpaceDE w:val="0"/>
        <w:autoSpaceDN w:val="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第３章　介護休業制度</w:t>
      </w:r>
    </w:p>
    <w:p w14:paraId="392ADF2B"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（介護休業の対象者）</w:t>
      </w:r>
    </w:p>
    <w:p w14:paraId="3CC04325"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第６条</w:t>
      </w:r>
    </w:p>
    <w:p w14:paraId="36DCCA11" w14:textId="77777777" w:rsidR="0033227A" w:rsidRPr="00215C0E" w:rsidRDefault="0033227A" w:rsidP="004534F6">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１　要介護状態にある家族を介護する従業員（日雇従業員を除く）は、この規則に定めるところにより介護休業をすることができる。</w:t>
      </w:r>
    </w:p>
    <w:p w14:paraId="4F40D008" w14:textId="77777777" w:rsidR="0033227A" w:rsidRPr="00215C0E" w:rsidRDefault="004534F6" w:rsidP="0033227A">
      <w:pPr>
        <w:autoSpaceDE w:val="0"/>
        <w:autoSpaceDN w:val="0"/>
        <w:ind w:left="240" w:hanging="240"/>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33227A" w:rsidRPr="00215C0E">
        <w:rPr>
          <w:rFonts w:ascii="ＭＳ ゴシック" w:eastAsia="ＭＳ ゴシック" w:hAnsi="ＭＳ ゴシック" w:hint="eastAsia"/>
          <w:sz w:val="22"/>
          <w:szCs w:val="22"/>
        </w:rPr>
        <w:t xml:space="preserve">　この要介護状態にある家族とは、負傷、疾病又は身体上若しくは精神上の障害により、２週間以上の期間にわたり常時介護を必要とする状態にある次の者をいう。</w:t>
      </w:r>
    </w:p>
    <w:p w14:paraId="0479A54B"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１</w:t>
      </w: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 xml:space="preserve">　配偶者</w:t>
      </w:r>
    </w:p>
    <w:p w14:paraId="49C6CE51"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２</w:t>
      </w:r>
      <w:r w:rsidRPr="00215C0E">
        <w:rPr>
          <w:rFonts w:ascii="ＭＳ ゴシック" w:eastAsia="ＭＳ ゴシック" w:hAnsi="ＭＳ ゴシック"/>
          <w:sz w:val="22"/>
          <w:szCs w:val="22"/>
        </w:rPr>
        <w:t>)</w:t>
      </w:r>
      <w:r w:rsidR="004534F6">
        <w:rPr>
          <w:rFonts w:ascii="ＭＳ ゴシック" w:eastAsia="ＭＳ ゴシック" w:hAnsi="ＭＳ ゴシック" w:hint="eastAsia"/>
          <w:sz w:val="22"/>
          <w:szCs w:val="22"/>
        </w:rPr>
        <w:t xml:space="preserve">　父</w:t>
      </w:r>
      <w:r w:rsidRPr="00215C0E">
        <w:rPr>
          <w:rFonts w:ascii="ＭＳ ゴシック" w:eastAsia="ＭＳ ゴシック" w:hAnsi="ＭＳ ゴシック" w:hint="eastAsia"/>
          <w:sz w:val="22"/>
          <w:szCs w:val="22"/>
        </w:rPr>
        <w:t>母</w:t>
      </w:r>
    </w:p>
    <w:p w14:paraId="6AE5C95F"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３</w:t>
      </w: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 xml:space="preserve">　子</w:t>
      </w:r>
    </w:p>
    <w:p w14:paraId="0C6B3A73"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４</w:t>
      </w: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 xml:space="preserve">　配偶者の父母</w:t>
      </w:r>
    </w:p>
    <w:p w14:paraId="08AE07DA"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５</w:t>
      </w: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 xml:space="preserve">　祖父母、兄弟姉妹又は孫であって従業員が同居し、かつ、扶養している者</w:t>
      </w:r>
    </w:p>
    <w:p w14:paraId="176FE0E8"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６</w:t>
      </w: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 xml:space="preserve">　上記以外の家族で会社の認めた者</w:t>
      </w:r>
    </w:p>
    <w:p w14:paraId="3A13EC4A" w14:textId="77777777" w:rsidR="004534F6" w:rsidRDefault="004534F6" w:rsidP="0033227A">
      <w:pPr>
        <w:autoSpaceDE w:val="0"/>
        <w:autoSpaceDN w:val="0"/>
        <w:ind w:left="240" w:hanging="240"/>
        <w:rPr>
          <w:rFonts w:ascii="ＭＳ ゴシック" w:eastAsia="ＭＳ ゴシック" w:hAnsi="ＭＳ ゴシック" w:hint="eastAsia"/>
          <w:sz w:val="22"/>
          <w:szCs w:val="22"/>
        </w:rPr>
      </w:pPr>
    </w:p>
    <w:p w14:paraId="295C9BB7"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（介護休業の申出の手続等）</w:t>
      </w:r>
    </w:p>
    <w:p w14:paraId="60CE843C"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第７条</w:t>
      </w:r>
    </w:p>
    <w:p w14:paraId="6DB3D9F2"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１　介護休業を取得することを希望する従業員は、原則として介護休業開始予定日の２週間前までに、介護休業申出書を</w:t>
      </w:r>
      <w:r w:rsidR="00B029A8">
        <w:rPr>
          <w:rFonts w:ascii="ＭＳ ゴシック" w:eastAsia="ＭＳ ゴシック" w:hAnsi="ＭＳ ゴシック" w:hint="eastAsia"/>
          <w:sz w:val="22"/>
          <w:szCs w:val="22"/>
        </w:rPr>
        <w:t>●●部●●課</w:t>
      </w:r>
      <w:r w:rsidRPr="00215C0E">
        <w:rPr>
          <w:rFonts w:ascii="ＭＳ ゴシック" w:eastAsia="ＭＳ ゴシック" w:hAnsi="ＭＳ ゴシック" w:hint="eastAsia"/>
          <w:sz w:val="22"/>
          <w:szCs w:val="22"/>
        </w:rPr>
        <w:t>に提出することにより申し出るものとする。</w:t>
      </w:r>
    </w:p>
    <w:p w14:paraId="27BD0530" w14:textId="77777777" w:rsidR="0033227A" w:rsidRPr="00215C0E" w:rsidRDefault="004534F6" w:rsidP="0033227A">
      <w:pPr>
        <w:pStyle w:val="2"/>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２　申</w:t>
      </w:r>
      <w:r w:rsidR="0033227A" w:rsidRPr="00215C0E">
        <w:rPr>
          <w:rFonts w:ascii="ＭＳ ゴシック" w:eastAsia="ＭＳ ゴシック" w:hAnsi="ＭＳ ゴシック" w:hint="eastAsia"/>
          <w:sz w:val="22"/>
          <w:szCs w:val="22"/>
        </w:rPr>
        <w:t>出は、対象家族１人につき１要介護状態ごとに１回とする。ただし</w:t>
      </w:r>
      <w:r w:rsidRPr="00215C0E">
        <w:rPr>
          <w:rFonts w:ascii="ＭＳ ゴシック" w:eastAsia="ＭＳ ゴシック" w:hAnsi="ＭＳ ゴシック" w:hint="eastAsia"/>
          <w:sz w:val="22"/>
          <w:szCs w:val="22"/>
        </w:rPr>
        <w:t>特段の事情がある場合について会社がこれを適当と認めた場合には、</w:t>
      </w:r>
      <w:r w:rsidR="0033227A" w:rsidRPr="00215C0E">
        <w:rPr>
          <w:rFonts w:ascii="ＭＳ ゴシック" w:eastAsia="ＭＳ ゴシック" w:hAnsi="ＭＳ ゴシック" w:hint="eastAsia"/>
          <w:sz w:val="22"/>
          <w:szCs w:val="22"/>
        </w:rPr>
        <w:t>この限りでない。</w:t>
      </w:r>
    </w:p>
    <w:p w14:paraId="197CC80C"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３　会社は、介護休業申出書を受け取るに当たり、</w:t>
      </w:r>
      <w:r w:rsidR="004534F6">
        <w:rPr>
          <w:rFonts w:ascii="ＭＳ ゴシック" w:eastAsia="ＭＳ ゴシック" w:hAnsi="ＭＳ ゴシック" w:hint="eastAsia"/>
          <w:sz w:val="22"/>
          <w:szCs w:val="22"/>
        </w:rPr>
        <w:t>必要とする最少の限度において</w:t>
      </w:r>
      <w:r w:rsidRPr="00215C0E">
        <w:rPr>
          <w:rFonts w:ascii="ＭＳ ゴシック" w:eastAsia="ＭＳ ゴシック" w:hAnsi="ＭＳ ゴシック" w:hint="eastAsia"/>
          <w:sz w:val="22"/>
          <w:szCs w:val="22"/>
        </w:rPr>
        <w:t>各種証明書の提出を求めることがある。</w:t>
      </w:r>
    </w:p>
    <w:p w14:paraId="63134462"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４　介護休業申出書が提出されたときは、会社は速やかに当該介護休業申出書を提出した者（以下この章において「申出者」という。）に対し、介護休業取扱通知書を交付し、介護休業期間、介護休業期間中の待遇、及び介護休業終了後の労働条件を明示する。</w:t>
      </w:r>
    </w:p>
    <w:p w14:paraId="75333D23" w14:textId="77777777" w:rsidR="004534F6" w:rsidRDefault="004534F6" w:rsidP="0033227A">
      <w:pPr>
        <w:autoSpaceDE w:val="0"/>
        <w:autoSpaceDN w:val="0"/>
        <w:ind w:left="240" w:hanging="240"/>
        <w:rPr>
          <w:rFonts w:ascii="ＭＳ ゴシック" w:eastAsia="ＭＳ ゴシック" w:hAnsi="ＭＳ ゴシック" w:hint="eastAsia"/>
          <w:sz w:val="22"/>
          <w:szCs w:val="22"/>
        </w:rPr>
      </w:pPr>
    </w:p>
    <w:p w14:paraId="49BD6A3D"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（介護休業の申し出の撤回等）</w:t>
      </w:r>
    </w:p>
    <w:p w14:paraId="02A19030"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第８条</w:t>
      </w:r>
    </w:p>
    <w:p w14:paraId="0B2535BE"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１　申出者は、介護休業開始予定日の</w:t>
      </w:r>
      <w:r w:rsidR="004534F6" w:rsidRPr="00215C0E">
        <w:rPr>
          <w:rFonts w:ascii="ＭＳ ゴシック" w:eastAsia="ＭＳ ゴシック" w:hAnsi="ＭＳ ゴシック" w:hint="eastAsia"/>
          <w:sz w:val="22"/>
          <w:szCs w:val="22"/>
        </w:rPr>
        <w:t>前日までに、</w:t>
      </w:r>
      <w:r w:rsidRPr="00215C0E">
        <w:rPr>
          <w:rFonts w:ascii="ＭＳ ゴシック" w:eastAsia="ＭＳ ゴシック" w:hAnsi="ＭＳ ゴシック" w:hint="eastAsia"/>
          <w:sz w:val="22"/>
          <w:szCs w:val="22"/>
        </w:rPr>
        <w:t>介護休業申出撤回届を</w:t>
      </w:r>
      <w:r w:rsidR="00B029A8">
        <w:rPr>
          <w:rFonts w:ascii="ＭＳ ゴシック" w:eastAsia="ＭＳ ゴシック" w:hAnsi="ＭＳ ゴシック" w:hint="eastAsia"/>
          <w:sz w:val="22"/>
          <w:szCs w:val="22"/>
        </w:rPr>
        <w:t>●●部●●課</w:t>
      </w:r>
      <w:r w:rsidRPr="00215C0E">
        <w:rPr>
          <w:rFonts w:ascii="ＭＳ ゴシック" w:eastAsia="ＭＳ ゴシック" w:hAnsi="ＭＳ ゴシック" w:hint="eastAsia"/>
          <w:sz w:val="22"/>
          <w:szCs w:val="22"/>
        </w:rPr>
        <w:t>に提出することにより、介護休業の申出を撤回することができる。</w:t>
      </w:r>
    </w:p>
    <w:p w14:paraId="2D8B6543" w14:textId="77777777" w:rsidR="0033227A" w:rsidRPr="00215C0E" w:rsidRDefault="0033227A" w:rsidP="0033227A">
      <w:pPr>
        <w:pStyle w:val="2"/>
        <w:autoSpaceDE w:val="0"/>
        <w:autoSpaceDN w:val="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２　介護休業の申出を撤回した者について同一対象家族の同一要介護状態に係る再度の申出は原則として１回とし、特段の事情がある場合について会社がこれを適当と認めた場合には、１回を超えて申し出ることができるものとする。</w:t>
      </w:r>
    </w:p>
    <w:p w14:paraId="57B87E64"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３　介護休業開始予定日の前日までに、申出に係る家族の死亡等により申出者が家族を介護しないこととなった場合には</w:t>
      </w:r>
      <w:r w:rsidR="004534F6">
        <w:rPr>
          <w:rFonts w:ascii="ＭＳ ゴシック" w:eastAsia="ＭＳ ゴシック" w:hAnsi="ＭＳ ゴシック" w:hint="eastAsia"/>
          <w:sz w:val="22"/>
          <w:szCs w:val="22"/>
        </w:rPr>
        <w:t>、介護休業の申し出はされなかったものとみなす。この場合において</w:t>
      </w:r>
      <w:r w:rsidRPr="00215C0E">
        <w:rPr>
          <w:rFonts w:ascii="ＭＳ ゴシック" w:eastAsia="ＭＳ ゴシック" w:hAnsi="ＭＳ ゴシック" w:hint="eastAsia"/>
          <w:sz w:val="22"/>
          <w:szCs w:val="22"/>
        </w:rPr>
        <w:t>申出者は、原則として当該事由が発生した日に、</w:t>
      </w:r>
      <w:r w:rsidR="00B029A8">
        <w:rPr>
          <w:rFonts w:ascii="ＭＳ ゴシック" w:eastAsia="ＭＳ ゴシック" w:hAnsi="ＭＳ ゴシック" w:hint="eastAsia"/>
          <w:sz w:val="22"/>
          <w:szCs w:val="22"/>
        </w:rPr>
        <w:t>●●部●●課</w:t>
      </w:r>
      <w:r w:rsidR="004534F6">
        <w:rPr>
          <w:rFonts w:ascii="ＭＳ ゴシック" w:eastAsia="ＭＳ ゴシック" w:hAnsi="ＭＳ ゴシック" w:hint="eastAsia"/>
          <w:sz w:val="22"/>
          <w:szCs w:val="22"/>
        </w:rPr>
        <w:t>まで</w:t>
      </w:r>
      <w:r w:rsidRPr="00215C0E">
        <w:rPr>
          <w:rFonts w:ascii="ＭＳ ゴシック" w:eastAsia="ＭＳ ゴシック" w:hAnsi="ＭＳ ゴシック" w:hint="eastAsia"/>
          <w:sz w:val="22"/>
          <w:szCs w:val="22"/>
        </w:rPr>
        <w:t>その旨を通知しなければならない。</w:t>
      </w:r>
    </w:p>
    <w:p w14:paraId="5BD5A2B9" w14:textId="77777777" w:rsidR="004534F6" w:rsidRDefault="004534F6" w:rsidP="0033227A">
      <w:pPr>
        <w:autoSpaceDE w:val="0"/>
        <w:autoSpaceDN w:val="0"/>
        <w:ind w:left="240" w:hanging="240"/>
        <w:rPr>
          <w:rFonts w:ascii="ＭＳ ゴシック" w:eastAsia="ＭＳ ゴシック" w:hAnsi="ＭＳ ゴシック" w:hint="eastAsia"/>
          <w:sz w:val="22"/>
          <w:szCs w:val="22"/>
        </w:rPr>
      </w:pPr>
    </w:p>
    <w:p w14:paraId="2DD07404" w14:textId="77777777" w:rsidR="004534F6" w:rsidRDefault="0033227A" w:rsidP="004534F6">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（介護休業の期間等）</w:t>
      </w:r>
    </w:p>
    <w:p w14:paraId="30FF8B01"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第９条</w:t>
      </w:r>
    </w:p>
    <w:p w14:paraId="56847F20"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１　介護休業の期間は、対象家族１人につき、原則として、通算９３日間の範囲（介護休業開始予定日から起算して９３日を経過する日までをいう。）内で、介護休業申出書に記載された期間とする。ただし、同一家族について、異なる要介護状態について介護休業をしたことがある場合又は第</w:t>
      </w:r>
      <w:r w:rsidR="004534F6">
        <w:rPr>
          <w:rFonts w:ascii="ＭＳ ゴシック" w:eastAsia="ＭＳ ゴシック" w:hAnsi="ＭＳ ゴシック" w:hint="eastAsia"/>
          <w:sz w:val="22"/>
          <w:szCs w:val="22"/>
        </w:rPr>
        <w:t>１４</w:t>
      </w:r>
      <w:r w:rsidRPr="00215C0E">
        <w:rPr>
          <w:rFonts w:ascii="ＭＳ ゴシック" w:eastAsia="ＭＳ ゴシック" w:hAnsi="ＭＳ ゴシック" w:hint="eastAsia"/>
          <w:sz w:val="22"/>
          <w:szCs w:val="22"/>
        </w:rPr>
        <w:t>条に規定する介護短時間勤務の適用を受けた場合は、その日数も通算して９３日間までを原則とする。</w:t>
      </w:r>
    </w:p>
    <w:p w14:paraId="340DDFB1"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２　１にかかわらず、会社は、育児・介護休業法の定めるところにより介護休業開始予定日の指定を行うことができる。</w:t>
      </w:r>
    </w:p>
    <w:p w14:paraId="134B66D0" w14:textId="77777777" w:rsidR="0033227A" w:rsidRPr="00215C0E" w:rsidRDefault="0033227A" w:rsidP="0033227A">
      <w:pPr>
        <w:pStyle w:val="2"/>
        <w:autoSpaceDE w:val="0"/>
        <w:autoSpaceDN w:val="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３　従業員は、介護休業期間変更申出書により、介護休業を終了しようとする日（以下、「介護休業終了予定日」という。）の２週間前までに</w:t>
      </w:r>
      <w:r w:rsidR="00B029A8">
        <w:rPr>
          <w:rFonts w:ascii="ＭＳ ゴシック" w:eastAsia="ＭＳ ゴシック" w:hAnsi="ＭＳ ゴシック" w:hint="eastAsia"/>
          <w:sz w:val="22"/>
          <w:szCs w:val="22"/>
        </w:rPr>
        <w:t>●●部●●課</w:t>
      </w:r>
      <w:r w:rsidRPr="00215C0E">
        <w:rPr>
          <w:rFonts w:ascii="ＭＳ ゴシック" w:eastAsia="ＭＳ ゴシック" w:hAnsi="ＭＳ ゴシック" w:hint="eastAsia"/>
          <w:sz w:val="22"/>
          <w:szCs w:val="22"/>
        </w:rPr>
        <w:t>に申し出ることにより、介護休業終了予定日の繰</w:t>
      </w:r>
      <w:r w:rsidR="004534F6">
        <w:rPr>
          <w:rFonts w:ascii="ＭＳ ゴシック" w:eastAsia="ＭＳ ゴシック" w:hAnsi="ＭＳ ゴシック" w:hint="eastAsia"/>
          <w:sz w:val="22"/>
          <w:szCs w:val="22"/>
        </w:rPr>
        <w:t>り</w:t>
      </w:r>
      <w:r w:rsidRPr="00215C0E">
        <w:rPr>
          <w:rFonts w:ascii="ＭＳ ゴシック" w:eastAsia="ＭＳ ゴシック" w:hAnsi="ＭＳ ゴシック" w:hint="eastAsia"/>
          <w:sz w:val="22"/>
          <w:szCs w:val="22"/>
        </w:rPr>
        <w:t>下げ変更を行うことができる。この場合において、介護休業開始予定日から変更後の介護休業終了予定日までの期間は通算９３日間（異なる要介護状態について介護休業をしたことがある場合又は第</w:t>
      </w:r>
      <w:r w:rsidR="005331C6">
        <w:rPr>
          <w:rFonts w:ascii="ＭＳ ゴシック" w:eastAsia="ＭＳ ゴシック" w:hAnsi="ＭＳ ゴシック" w:hint="eastAsia"/>
          <w:sz w:val="22"/>
          <w:szCs w:val="22"/>
        </w:rPr>
        <w:t>14</w:t>
      </w:r>
      <w:r w:rsidRPr="00215C0E">
        <w:rPr>
          <w:rFonts w:ascii="ＭＳ ゴシック" w:eastAsia="ＭＳ ゴシック" w:hAnsi="ＭＳ ゴシック" w:hint="eastAsia"/>
          <w:sz w:val="22"/>
          <w:szCs w:val="22"/>
        </w:rPr>
        <w:t>条に規定する介護短時間勤務の適用を受けた場合は、９３日からその日数を控除した日数）の範囲を超えないことを原則とする。</w:t>
      </w:r>
    </w:p>
    <w:p w14:paraId="4EB4076A"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４　従業員が介護休業終了予定日の繰</w:t>
      </w:r>
      <w:r w:rsidR="004534F6">
        <w:rPr>
          <w:rFonts w:ascii="ＭＳ ゴシック" w:eastAsia="ＭＳ ゴシック" w:hAnsi="ＭＳ ゴシック" w:hint="eastAsia"/>
          <w:sz w:val="22"/>
          <w:szCs w:val="22"/>
        </w:rPr>
        <w:t>り</w:t>
      </w:r>
      <w:r w:rsidRPr="00215C0E">
        <w:rPr>
          <w:rFonts w:ascii="ＭＳ ゴシック" w:eastAsia="ＭＳ ゴシック" w:hAnsi="ＭＳ ゴシック" w:hint="eastAsia"/>
          <w:sz w:val="22"/>
          <w:szCs w:val="22"/>
        </w:rPr>
        <w:t>上げ変更を希望する場合には、介護休業期間変更申出書により変更後の介護休業終了予定日の２週間前までに</w:t>
      </w:r>
      <w:r w:rsidR="00B029A8">
        <w:rPr>
          <w:rFonts w:ascii="ＭＳ ゴシック" w:eastAsia="ＭＳ ゴシック" w:hAnsi="ＭＳ ゴシック" w:hint="eastAsia"/>
          <w:sz w:val="22"/>
          <w:szCs w:val="22"/>
        </w:rPr>
        <w:t>●●部●●課</w:t>
      </w:r>
      <w:r w:rsidRPr="00215C0E">
        <w:rPr>
          <w:rFonts w:ascii="ＭＳ ゴシック" w:eastAsia="ＭＳ ゴシック" w:hAnsi="ＭＳ ゴシック" w:hint="eastAsia"/>
          <w:sz w:val="22"/>
          <w:szCs w:val="22"/>
        </w:rPr>
        <w:t>に申し出るものとする。</w:t>
      </w:r>
      <w:r w:rsidR="005331C6">
        <w:rPr>
          <w:rFonts w:ascii="ＭＳ ゴシック" w:eastAsia="ＭＳ ゴシック" w:hAnsi="ＭＳ ゴシック" w:hint="eastAsia"/>
          <w:sz w:val="22"/>
          <w:szCs w:val="22"/>
        </w:rPr>
        <w:t>また会社が</w:t>
      </w:r>
      <w:r w:rsidRPr="00215C0E">
        <w:rPr>
          <w:rFonts w:ascii="ＭＳ ゴシック" w:eastAsia="ＭＳ ゴシック" w:hAnsi="ＭＳ ゴシック" w:hint="eastAsia"/>
          <w:sz w:val="22"/>
          <w:szCs w:val="22"/>
        </w:rPr>
        <w:t>これを適当と認めた場合には、速やかに本人に通知する。</w:t>
      </w:r>
    </w:p>
    <w:p w14:paraId="6B8D3CC8" w14:textId="77777777" w:rsidR="004534F6" w:rsidRDefault="004534F6" w:rsidP="0033227A">
      <w:pPr>
        <w:autoSpaceDE w:val="0"/>
        <w:autoSpaceDN w:val="0"/>
        <w:ind w:left="240" w:hanging="240"/>
        <w:rPr>
          <w:rFonts w:ascii="ＭＳ ゴシック" w:eastAsia="ＭＳ ゴシック" w:hAnsi="ＭＳ ゴシック" w:hint="eastAsia"/>
          <w:sz w:val="22"/>
          <w:szCs w:val="22"/>
        </w:rPr>
      </w:pPr>
    </w:p>
    <w:p w14:paraId="2461A53E"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５　次の各号に掲げるいずれかの事由が生じた場合には、介護休業は終了するものとし、当該介護休業の終了日は当該各号に掲げる日とする。</w:t>
      </w:r>
    </w:p>
    <w:p w14:paraId="510CF43E"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１</w:t>
      </w: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 xml:space="preserve">　家族の死亡等介護休業に係る家族を介護しないこととなった場合</w:t>
      </w:r>
    </w:p>
    <w:p w14:paraId="7902DB9E" w14:textId="77777777" w:rsidR="0033227A" w:rsidRPr="00215C0E" w:rsidRDefault="0033227A" w:rsidP="0033227A">
      <w:pPr>
        <w:autoSpaceDE w:val="0"/>
        <w:autoSpaceDN w:val="0"/>
        <w:ind w:left="72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 xml:space="preserve">　当該事由が発生した日（なお、この場合において本人が出勤する日は、事由発生の日から２週間以内であって、会社と本人が話合いの上決定した日とする。）</w:t>
      </w:r>
    </w:p>
    <w:p w14:paraId="7DB02838"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lastRenderedPageBreak/>
        <w:t>(</w:t>
      </w:r>
      <w:r w:rsidRPr="00215C0E">
        <w:rPr>
          <w:rFonts w:ascii="ＭＳ ゴシック" w:eastAsia="ＭＳ ゴシック" w:hAnsi="ＭＳ ゴシック" w:hint="eastAsia"/>
          <w:sz w:val="22"/>
          <w:szCs w:val="22"/>
        </w:rPr>
        <w:t>２</w:t>
      </w: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 xml:space="preserve">　申出者について、産前産後休業、育児休業又は新たな介護休業が始まった場合</w:t>
      </w:r>
    </w:p>
    <w:p w14:paraId="6A03D4DE" w14:textId="77777777" w:rsidR="0033227A" w:rsidRPr="00215C0E" w:rsidRDefault="0033227A" w:rsidP="0033227A">
      <w:pPr>
        <w:autoSpaceDE w:val="0"/>
        <w:autoSpaceDN w:val="0"/>
        <w:ind w:left="72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 xml:space="preserve">　産前産後休業、育児休業又は新たな介護休業の開始日の前日</w:t>
      </w:r>
    </w:p>
    <w:p w14:paraId="300A3179"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６　５（１）の事由が生じた場合には、申出者は原則として当該事由が生じた日に</w:t>
      </w:r>
      <w:r w:rsidR="00B029A8">
        <w:rPr>
          <w:rFonts w:ascii="ＭＳ ゴシック" w:eastAsia="ＭＳ ゴシック" w:hAnsi="ＭＳ ゴシック" w:hint="eastAsia"/>
          <w:sz w:val="22"/>
          <w:szCs w:val="22"/>
        </w:rPr>
        <w:t>●●部●●課</w:t>
      </w:r>
      <w:r w:rsidRPr="00215C0E">
        <w:rPr>
          <w:rFonts w:ascii="ＭＳ ゴシック" w:eastAsia="ＭＳ ゴシック" w:hAnsi="ＭＳ ゴシック" w:hint="eastAsia"/>
          <w:sz w:val="22"/>
          <w:szCs w:val="22"/>
        </w:rPr>
        <w:t>にその旨を通知しなければならない。</w:t>
      </w:r>
    </w:p>
    <w:p w14:paraId="1218CD38" w14:textId="77777777" w:rsidR="0033227A" w:rsidRPr="00215C0E" w:rsidRDefault="0033227A" w:rsidP="0033227A">
      <w:pPr>
        <w:autoSpaceDE w:val="0"/>
        <w:autoSpaceDN w:val="0"/>
        <w:rPr>
          <w:rFonts w:ascii="ＭＳ ゴシック" w:eastAsia="ＭＳ ゴシック" w:hAnsi="ＭＳ ゴシック" w:hint="eastAsia"/>
          <w:sz w:val="22"/>
          <w:szCs w:val="22"/>
        </w:rPr>
      </w:pPr>
    </w:p>
    <w:p w14:paraId="5C85A426" w14:textId="77777777" w:rsidR="0033227A" w:rsidRPr="005331C6" w:rsidRDefault="0033227A" w:rsidP="005331C6">
      <w:pPr>
        <w:pStyle w:val="13"/>
        <w:numPr>
          <w:ilvl w:val="0"/>
          <w:numId w:val="7"/>
        </w:numPr>
        <w:autoSpaceDE w:val="0"/>
        <w:autoSpaceDN w:val="0"/>
        <w:ind w:leftChars="0"/>
        <w:rPr>
          <w:rFonts w:ascii="ＭＳ ゴシック" w:eastAsia="ＭＳ ゴシック" w:hAnsi="ＭＳ ゴシック" w:hint="eastAsia"/>
          <w:sz w:val="22"/>
          <w:szCs w:val="22"/>
        </w:rPr>
      </w:pPr>
      <w:r w:rsidRPr="005331C6">
        <w:rPr>
          <w:rFonts w:ascii="ＭＳ ゴシック" w:eastAsia="ＭＳ ゴシック" w:hAnsi="ＭＳ ゴシック" w:hint="eastAsia"/>
          <w:sz w:val="22"/>
          <w:szCs w:val="22"/>
        </w:rPr>
        <w:t>子の看護休暇</w:t>
      </w:r>
    </w:p>
    <w:p w14:paraId="0DF73899" w14:textId="77777777" w:rsidR="0033227A" w:rsidRPr="00215C0E" w:rsidRDefault="0033227A" w:rsidP="0033227A">
      <w:pPr>
        <w:autoSpaceDE w:val="0"/>
        <w:autoSpaceDN w:val="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（子の看護休暇）</w:t>
      </w:r>
    </w:p>
    <w:p w14:paraId="6043038C" w14:textId="77777777" w:rsidR="0033227A" w:rsidRPr="00215C0E" w:rsidRDefault="0033227A" w:rsidP="0033227A">
      <w:pPr>
        <w:autoSpaceDE w:val="0"/>
        <w:autoSpaceDN w:val="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第10条</w:t>
      </w:r>
    </w:p>
    <w:p w14:paraId="05EBF405" w14:textId="77777777" w:rsidR="0033227A" w:rsidRPr="00215C0E" w:rsidRDefault="0033227A" w:rsidP="000C1032">
      <w:pPr>
        <w:autoSpaceDE w:val="0"/>
        <w:autoSpaceDN w:val="0"/>
        <w:ind w:left="202" w:hangingChars="100" w:hanging="202"/>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１　小学校就学の始期に達するまでの子を養育する従業員（日雇従業員を除く）は、負傷し、又は疾病にかかった当該子の世話をするために、就業規則第</w:t>
      </w:r>
      <w:r w:rsidR="005331C6">
        <w:rPr>
          <w:rFonts w:ascii="ＭＳ ゴシック" w:eastAsia="ＭＳ ゴシック" w:hAnsi="ＭＳ ゴシック" w:hint="eastAsia"/>
          <w:sz w:val="22"/>
          <w:szCs w:val="22"/>
        </w:rPr>
        <w:t>●</w:t>
      </w:r>
      <w:r w:rsidRPr="00215C0E">
        <w:rPr>
          <w:rFonts w:ascii="ＭＳ ゴシック" w:eastAsia="ＭＳ ゴシック" w:hAnsi="ＭＳ ゴシック" w:hint="eastAsia"/>
          <w:sz w:val="22"/>
          <w:szCs w:val="22"/>
        </w:rPr>
        <w:t>条に規定する年次有給休暇とは別に、１年間につき５日間を限度として、子の看護休暇を取得することができる。この場合の１年間とは、４月１日から翌年３月３１日までの期間とする。</w:t>
      </w:r>
    </w:p>
    <w:p w14:paraId="47FD1558" w14:textId="77777777" w:rsidR="0033227A" w:rsidRPr="00215C0E" w:rsidRDefault="0033227A" w:rsidP="0033227A">
      <w:pPr>
        <w:autoSpaceDE w:val="0"/>
        <w:autoSpaceDN w:val="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２　取得しようとする者は、原則として、事前に</w:t>
      </w:r>
      <w:r w:rsidR="00B029A8">
        <w:rPr>
          <w:rFonts w:ascii="ＭＳ ゴシック" w:eastAsia="ＭＳ ゴシック" w:hAnsi="ＭＳ ゴシック" w:hint="eastAsia"/>
          <w:sz w:val="22"/>
          <w:szCs w:val="22"/>
        </w:rPr>
        <w:t>●●部●●課</w:t>
      </w:r>
      <w:r w:rsidRPr="00215C0E">
        <w:rPr>
          <w:rFonts w:ascii="ＭＳ ゴシック" w:eastAsia="ＭＳ ゴシック" w:hAnsi="ＭＳ ゴシック" w:hint="eastAsia"/>
          <w:sz w:val="22"/>
          <w:szCs w:val="22"/>
        </w:rPr>
        <w:t>に申し出るものとする。</w:t>
      </w:r>
    </w:p>
    <w:p w14:paraId="5328AD48" w14:textId="77777777" w:rsidR="0033227A" w:rsidRPr="00215C0E" w:rsidRDefault="0033227A" w:rsidP="00215C0E">
      <w:pPr>
        <w:autoSpaceDE w:val="0"/>
        <w:autoSpaceDN w:val="0"/>
        <w:ind w:left="404" w:hangingChars="200" w:hanging="404"/>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３　給与、賞与、定期昇給及び退職金の算定に当たっては、取得期間は通常の勤務をしたものとみなす。</w:t>
      </w:r>
    </w:p>
    <w:p w14:paraId="5A8C749A" w14:textId="77777777" w:rsidR="0033227A" w:rsidRPr="00215C0E" w:rsidRDefault="0033227A" w:rsidP="00215C0E">
      <w:pPr>
        <w:autoSpaceDE w:val="0"/>
        <w:autoSpaceDN w:val="0"/>
        <w:ind w:left="404" w:hangingChars="200" w:hanging="404"/>
        <w:rPr>
          <w:rFonts w:ascii="ＭＳ ゴシック" w:eastAsia="ＭＳ ゴシック" w:hAnsi="ＭＳ ゴシック" w:hint="eastAsia"/>
          <w:sz w:val="22"/>
          <w:szCs w:val="22"/>
        </w:rPr>
      </w:pPr>
    </w:p>
    <w:p w14:paraId="596222CB" w14:textId="77777777" w:rsidR="0033227A" w:rsidRPr="00215C0E" w:rsidRDefault="0033227A" w:rsidP="005331C6">
      <w:pPr>
        <w:autoSpaceDE w:val="0"/>
        <w:autoSpaceDN w:val="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第５章　時間外労働の制限</w:t>
      </w:r>
    </w:p>
    <w:p w14:paraId="24DDA056"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（育児・介護のための時間外労働の制限）</w:t>
      </w:r>
    </w:p>
    <w:p w14:paraId="655CCDDE"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第</w:t>
      </w:r>
      <w:r w:rsidRPr="00215C0E">
        <w:rPr>
          <w:rFonts w:ascii="ＭＳ ゴシック" w:eastAsia="ＭＳ ゴシック" w:hAnsi="ＭＳ ゴシック"/>
          <w:sz w:val="22"/>
          <w:szCs w:val="22"/>
        </w:rPr>
        <w:t>1</w:t>
      </w:r>
      <w:r w:rsidRPr="00215C0E">
        <w:rPr>
          <w:rFonts w:ascii="ＭＳ ゴシック" w:eastAsia="ＭＳ ゴシック" w:hAnsi="ＭＳ ゴシック" w:hint="eastAsia"/>
          <w:sz w:val="22"/>
          <w:szCs w:val="22"/>
        </w:rPr>
        <w:t>1条</w:t>
      </w:r>
    </w:p>
    <w:p w14:paraId="3452BA8E"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１　小学校就学の始期に達するまでの子の養育をする従業員が、当該子を養育するため又は要介護状態にある家族を介護する従業員が当該家族を介護するために請求した場合には、就業規則第</w:t>
      </w:r>
      <w:r w:rsidR="006A196F">
        <w:rPr>
          <w:rFonts w:ascii="ＭＳ ゴシック" w:eastAsia="ＭＳ ゴシック" w:hAnsi="ＭＳ ゴシック" w:hint="eastAsia"/>
          <w:sz w:val="22"/>
          <w:szCs w:val="22"/>
        </w:rPr>
        <w:t>●</w:t>
      </w:r>
      <w:r w:rsidRPr="00215C0E">
        <w:rPr>
          <w:rFonts w:ascii="ＭＳ ゴシック" w:eastAsia="ＭＳ ゴシック" w:hAnsi="ＭＳ ゴシック" w:hint="eastAsia"/>
          <w:sz w:val="22"/>
          <w:szCs w:val="22"/>
        </w:rPr>
        <w:t>条の規定及び時間外労働に関する協定にかかわらず、事業の正常な運営に支障がある場合を除き、１か月について</w:t>
      </w:r>
      <w:r w:rsidRPr="00215C0E">
        <w:rPr>
          <w:rFonts w:ascii="ＭＳ ゴシック" w:eastAsia="ＭＳ ゴシック" w:hAnsi="ＭＳ ゴシック"/>
          <w:sz w:val="22"/>
          <w:szCs w:val="22"/>
        </w:rPr>
        <w:t>24</w:t>
      </w:r>
      <w:r w:rsidRPr="00215C0E">
        <w:rPr>
          <w:rFonts w:ascii="ＭＳ ゴシック" w:eastAsia="ＭＳ ゴシック" w:hAnsi="ＭＳ ゴシック" w:hint="eastAsia"/>
          <w:sz w:val="22"/>
          <w:szCs w:val="22"/>
        </w:rPr>
        <w:t>時間、１年について</w:t>
      </w:r>
      <w:r w:rsidRPr="00215C0E">
        <w:rPr>
          <w:rFonts w:ascii="ＭＳ ゴシック" w:eastAsia="ＭＳ ゴシック" w:hAnsi="ＭＳ ゴシック"/>
          <w:sz w:val="22"/>
          <w:szCs w:val="22"/>
        </w:rPr>
        <w:t>150</w:t>
      </w:r>
      <w:r w:rsidRPr="00215C0E">
        <w:rPr>
          <w:rFonts w:ascii="ＭＳ ゴシック" w:eastAsia="ＭＳ ゴシック" w:hAnsi="ＭＳ ゴシック" w:hint="eastAsia"/>
          <w:sz w:val="22"/>
          <w:szCs w:val="22"/>
        </w:rPr>
        <w:t>時間を超えて時間外労働をさせ</w:t>
      </w:r>
      <w:r w:rsidR="006A196F">
        <w:rPr>
          <w:rFonts w:ascii="ＭＳ ゴシック" w:eastAsia="ＭＳ ゴシック" w:hAnsi="ＭＳ ゴシック" w:hint="eastAsia"/>
          <w:sz w:val="22"/>
          <w:szCs w:val="22"/>
        </w:rPr>
        <w:t>てはならない</w:t>
      </w:r>
      <w:r w:rsidRPr="00215C0E">
        <w:rPr>
          <w:rFonts w:ascii="ＭＳ ゴシック" w:eastAsia="ＭＳ ゴシック" w:hAnsi="ＭＳ ゴシック" w:hint="eastAsia"/>
          <w:sz w:val="22"/>
          <w:szCs w:val="22"/>
        </w:rPr>
        <w:t>。</w:t>
      </w:r>
    </w:p>
    <w:p w14:paraId="64CBAB8E"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２　１にかかわらず、次の（１）から（４）のいずれかに該当する従業員は育児のための時間外労働の制限を請求することができない。また、次の（１）、（２）、（４）のいずれかに該当する従業員は、介護のための時間外労働の制限を請求することができない。</w:t>
      </w:r>
    </w:p>
    <w:p w14:paraId="74815BD9"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１</w:t>
      </w:r>
      <w:r w:rsidRPr="00215C0E">
        <w:rPr>
          <w:rFonts w:ascii="ＭＳ ゴシック" w:eastAsia="ＭＳ ゴシック" w:hAnsi="ＭＳ ゴシック"/>
          <w:sz w:val="22"/>
          <w:szCs w:val="22"/>
        </w:rPr>
        <w:t>)</w:t>
      </w:r>
      <w:r w:rsidR="000C1032">
        <w:rPr>
          <w:rFonts w:ascii="ＭＳ ゴシック" w:eastAsia="ＭＳ ゴシック" w:hAnsi="ＭＳ ゴシック" w:hint="eastAsia"/>
          <w:sz w:val="22"/>
          <w:szCs w:val="22"/>
        </w:rPr>
        <w:t xml:space="preserve">　日雇</w:t>
      </w:r>
      <w:r w:rsidRPr="00215C0E">
        <w:rPr>
          <w:rFonts w:ascii="ＭＳ ゴシック" w:eastAsia="ＭＳ ゴシック" w:hAnsi="ＭＳ ゴシック" w:hint="eastAsia"/>
          <w:sz w:val="22"/>
          <w:szCs w:val="22"/>
        </w:rPr>
        <w:t>従業員</w:t>
      </w:r>
    </w:p>
    <w:p w14:paraId="21AD77F0"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２</w:t>
      </w: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 xml:space="preserve">　入社１年未満の従業員</w:t>
      </w:r>
    </w:p>
    <w:p w14:paraId="16DEFF71"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３</w:t>
      </w:r>
      <w:r w:rsidRPr="00215C0E">
        <w:rPr>
          <w:rFonts w:ascii="ＭＳ ゴシック" w:eastAsia="ＭＳ ゴシック" w:hAnsi="ＭＳ ゴシック"/>
          <w:sz w:val="22"/>
          <w:szCs w:val="22"/>
        </w:rPr>
        <w:t>)</w:t>
      </w:r>
      <w:r w:rsidR="000C1032">
        <w:rPr>
          <w:rFonts w:ascii="ＭＳ ゴシック" w:eastAsia="ＭＳ ゴシック" w:hAnsi="ＭＳ ゴシック" w:hint="eastAsia"/>
          <w:sz w:val="22"/>
          <w:szCs w:val="22"/>
        </w:rPr>
        <w:t xml:space="preserve">　配偶者（請求に係る子の親である者に限る</w:t>
      </w:r>
      <w:r w:rsidRPr="00215C0E">
        <w:rPr>
          <w:rFonts w:ascii="ＭＳ ゴシック" w:eastAsia="ＭＳ ゴシック" w:hAnsi="ＭＳ ゴシック" w:hint="eastAsia"/>
          <w:sz w:val="22"/>
          <w:szCs w:val="22"/>
        </w:rPr>
        <w:t>）が次の</w:t>
      </w:r>
      <w:r w:rsidR="006A196F">
        <w:rPr>
          <w:rFonts w:ascii="ＭＳ ゴシック" w:eastAsia="ＭＳ ゴシック" w:hAnsi="ＭＳ ゴシック" w:hint="eastAsia"/>
          <w:sz w:val="22"/>
          <w:szCs w:val="22"/>
        </w:rPr>
        <w:t>全てに</w:t>
      </w:r>
      <w:r w:rsidRPr="00215C0E">
        <w:rPr>
          <w:rFonts w:ascii="ＭＳ ゴシック" w:eastAsia="ＭＳ ゴシック" w:hAnsi="ＭＳ ゴシック" w:hint="eastAsia"/>
          <w:sz w:val="22"/>
          <w:szCs w:val="22"/>
        </w:rPr>
        <w:t>該当する従業員</w:t>
      </w:r>
    </w:p>
    <w:p w14:paraId="03FA4FF2" w14:textId="77777777" w:rsidR="0033227A" w:rsidRPr="00215C0E" w:rsidRDefault="000C1032" w:rsidP="000C1032">
      <w:pPr>
        <w:autoSpaceDE w:val="0"/>
        <w:autoSpaceDN w:val="0"/>
        <w:ind w:leftChars="324" w:left="1161" w:hangingChars="218" w:hanging="441"/>
        <w:rPr>
          <w:rFonts w:ascii="ＭＳ ゴシック" w:eastAsia="ＭＳ ゴシック" w:hAnsi="ＭＳ ゴシック"/>
          <w:sz w:val="22"/>
          <w:szCs w:val="22"/>
        </w:rPr>
      </w:pPr>
      <w:r>
        <w:rPr>
          <w:rFonts w:ascii="ＭＳ ゴシック" w:eastAsia="ＭＳ ゴシック" w:hAnsi="ＭＳ ゴシック" w:hint="eastAsia"/>
          <w:sz w:val="22"/>
          <w:szCs w:val="22"/>
        </w:rPr>
        <w:t>ア</w:t>
      </w:r>
      <w:r w:rsidR="0033227A" w:rsidRPr="00215C0E">
        <w:rPr>
          <w:rFonts w:ascii="ＭＳ ゴシック" w:eastAsia="ＭＳ ゴシック" w:hAnsi="ＭＳ ゴシック" w:hint="eastAsia"/>
          <w:sz w:val="22"/>
          <w:szCs w:val="22"/>
        </w:rPr>
        <w:t xml:space="preserve">　職業に就いていない者（育児休業その他の休業に</w:t>
      </w:r>
      <w:r>
        <w:rPr>
          <w:rFonts w:ascii="ＭＳ ゴシック" w:eastAsia="ＭＳ ゴシック" w:hAnsi="ＭＳ ゴシック" w:hint="eastAsia"/>
          <w:sz w:val="22"/>
          <w:szCs w:val="22"/>
        </w:rPr>
        <w:t>より就業していない者及び１週間の就業日数が２日以下の者を含む</w:t>
      </w:r>
      <w:r w:rsidR="0033227A" w:rsidRPr="00215C0E">
        <w:rPr>
          <w:rFonts w:ascii="ＭＳ ゴシック" w:eastAsia="ＭＳ ゴシック" w:hAnsi="ＭＳ ゴシック" w:hint="eastAsia"/>
          <w:sz w:val="22"/>
          <w:szCs w:val="22"/>
        </w:rPr>
        <w:t>）であること。</w:t>
      </w:r>
    </w:p>
    <w:p w14:paraId="34D9ABBD" w14:textId="77777777" w:rsidR="0033227A" w:rsidRPr="00215C0E" w:rsidRDefault="000C1032" w:rsidP="0033227A">
      <w:pPr>
        <w:autoSpaceDE w:val="0"/>
        <w:autoSpaceDN w:val="0"/>
        <w:ind w:left="960" w:hanging="240"/>
        <w:rPr>
          <w:rFonts w:ascii="ＭＳ ゴシック" w:eastAsia="ＭＳ ゴシック" w:hAnsi="ＭＳ ゴシック"/>
          <w:sz w:val="22"/>
          <w:szCs w:val="22"/>
        </w:rPr>
      </w:pPr>
      <w:r>
        <w:rPr>
          <w:rFonts w:ascii="ＭＳ ゴシック" w:eastAsia="ＭＳ ゴシック" w:hAnsi="ＭＳ ゴシック" w:hint="eastAsia"/>
          <w:sz w:val="22"/>
          <w:szCs w:val="22"/>
        </w:rPr>
        <w:t>イ</w:t>
      </w:r>
      <w:r w:rsidR="0033227A" w:rsidRPr="00215C0E">
        <w:rPr>
          <w:rFonts w:ascii="ＭＳ ゴシック" w:eastAsia="ＭＳ ゴシック" w:hAnsi="ＭＳ ゴシック" w:hint="eastAsia"/>
          <w:sz w:val="22"/>
          <w:szCs w:val="22"/>
        </w:rPr>
        <w:t xml:space="preserve">　心身の状況が請求に係る子の養育をすることができる者であること。</w:t>
      </w:r>
    </w:p>
    <w:p w14:paraId="1D9E4DAD" w14:textId="77777777" w:rsidR="0033227A" w:rsidRPr="00215C0E" w:rsidRDefault="000C1032" w:rsidP="000C1032">
      <w:pPr>
        <w:autoSpaceDE w:val="0"/>
        <w:autoSpaceDN w:val="0"/>
        <w:ind w:leftChars="324" w:left="1161" w:hangingChars="218" w:hanging="441"/>
        <w:rPr>
          <w:rFonts w:ascii="ＭＳ ゴシック" w:eastAsia="ＭＳ ゴシック" w:hAnsi="ＭＳ ゴシック"/>
          <w:sz w:val="22"/>
          <w:szCs w:val="22"/>
        </w:rPr>
      </w:pPr>
      <w:r>
        <w:rPr>
          <w:rFonts w:ascii="ＭＳ ゴシック" w:eastAsia="ＭＳ ゴシック" w:hAnsi="ＭＳ ゴシック" w:hint="eastAsia"/>
          <w:sz w:val="22"/>
          <w:szCs w:val="22"/>
        </w:rPr>
        <w:t>ウ</w:t>
      </w:r>
      <w:r w:rsidR="0033227A" w:rsidRPr="00215C0E">
        <w:rPr>
          <w:rFonts w:ascii="ＭＳ ゴシック" w:eastAsia="ＭＳ ゴシック" w:hAnsi="ＭＳ ゴシック" w:hint="eastAsia"/>
          <w:sz w:val="22"/>
          <w:szCs w:val="22"/>
        </w:rPr>
        <w:t xml:space="preserve">　６週間（多胎妊娠の場合にあっては</w:t>
      </w:r>
      <w:r>
        <w:rPr>
          <w:rFonts w:ascii="ＭＳ ゴシック" w:eastAsia="ＭＳ ゴシック" w:hAnsi="ＭＳ ゴシック" w:hint="eastAsia"/>
          <w:sz w:val="22"/>
          <w:szCs w:val="22"/>
        </w:rPr>
        <w:t>１４</w:t>
      </w:r>
      <w:r w:rsidR="0033227A" w:rsidRPr="00215C0E">
        <w:rPr>
          <w:rFonts w:ascii="ＭＳ ゴシック" w:eastAsia="ＭＳ ゴシック" w:hAnsi="ＭＳ ゴシック" w:hint="eastAsia"/>
          <w:sz w:val="22"/>
          <w:szCs w:val="22"/>
        </w:rPr>
        <w:t>週間）以内に出産予定でないか、又は産後８週間以内でない者であること。</w:t>
      </w:r>
    </w:p>
    <w:p w14:paraId="5D169B6C" w14:textId="77777777" w:rsidR="0033227A" w:rsidRPr="00215C0E" w:rsidRDefault="000C1032" w:rsidP="0033227A">
      <w:pPr>
        <w:autoSpaceDE w:val="0"/>
        <w:autoSpaceDN w:val="0"/>
        <w:ind w:left="960" w:hanging="240"/>
        <w:rPr>
          <w:rFonts w:ascii="ＭＳ ゴシック" w:eastAsia="ＭＳ ゴシック" w:hAnsi="ＭＳ ゴシック"/>
          <w:sz w:val="22"/>
          <w:szCs w:val="22"/>
        </w:rPr>
      </w:pPr>
      <w:r>
        <w:rPr>
          <w:rFonts w:ascii="ＭＳ ゴシック" w:eastAsia="ＭＳ ゴシック" w:hAnsi="ＭＳ ゴシック" w:hint="eastAsia"/>
          <w:sz w:val="22"/>
          <w:szCs w:val="22"/>
        </w:rPr>
        <w:t>エ</w:t>
      </w:r>
      <w:r w:rsidR="0033227A" w:rsidRPr="00215C0E">
        <w:rPr>
          <w:rFonts w:ascii="ＭＳ ゴシック" w:eastAsia="ＭＳ ゴシック" w:hAnsi="ＭＳ ゴシック" w:hint="eastAsia"/>
          <w:sz w:val="22"/>
          <w:szCs w:val="22"/>
        </w:rPr>
        <w:t xml:space="preserve">　請求に係る子と同居している者であること。</w:t>
      </w:r>
    </w:p>
    <w:p w14:paraId="47555334"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４</w:t>
      </w: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 xml:space="preserve">　１週間の所定労働日数が２日以下の従業員</w:t>
      </w:r>
    </w:p>
    <w:p w14:paraId="2F65CAFB"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lastRenderedPageBreak/>
        <w:t>３　請求をしようとする者は、１回につき、１か月以上１年以内の期間（以下、この条において「制限期間」という。）について、制限を開始しようとする日（以下、この条において「制限開始予定日」という。）及び制限を終了しようとする日を明らかにして、原則として制限開始予定日の１か月前までに、育児・介護のための時間外労働制限請求書（以下、「時間外労働制限請求書」という。）を</w:t>
      </w:r>
      <w:r w:rsidR="00B029A8">
        <w:rPr>
          <w:rFonts w:ascii="ＭＳ ゴシック" w:eastAsia="ＭＳ ゴシック" w:hAnsi="ＭＳ ゴシック" w:hint="eastAsia"/>
          <w:sz w:val="22"/>
          <w:szCs w:val="22"/>
        </w:rPr>
        <w:t>●●部●●課</w:t>
      </w:r>
      <w:r w:rsidRPr="00215C0E">
        <w:rPr>
          <w:rFonts w:ascii="ＭＳ ゴシック" w:eastAsia="ＭＳ ゴシック" w:hAnsi="ＭＳ ゴシック" w:hint="eastAsia"/>
          <w:sz w:val="22"/>
          <w:szCs w:val="22"/>
        </w:rPr>
        <w:t>に提出しなければならない。</w:t>
      </w:r>
    </w:p>
    <w:p w14:paraId="6F28D7E5"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４　会社は、時間外労働制限請求書を受理するに当たり、</w:t>
      </w:r>
      <w:r w:rsidR="004534F6">
        <w:rPr>
          <w:rFonts w:ascii="ＭＳ ゴシック" w:eastAsia="ＭＳ ゴシック" w:hAnsi="ＭＳ ゴシック" w:hint="eastAsia"/>
          <w:sz w:val="22"/>
          <w:szCs w:val="22"/>
        </w:rPr>
        <w:t>必要とする最少の限度において</w:t>
      </w:r>
      <w:r w:rsidRPr="00215C0E">
        <w:rPr>
          <w:rFonts w:ascii="ＭＳ ゴシック" w:eastAsia="ＭＳ ゴシック" w:hAnsi="ＭＳ ゴシック" w:hint="eastAsia"/>
          <w:sz w:val="22"/>
          <w:szCs w:val="22"/>
        </w:rPr>
        <w:t>各種証明書の提出を求めることがある。</w:t>
      </w:r>
    </w:p>
    <w:p w14:paraId="0CEF6ECB"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５　請求の日後に請求に係る子が出生したときは、時間外労働制限請求書を提出した者（以下、この条において「請求者」という。）は、出生後２週間以内に</w:t>
      </w:r>
      <w:r w:rsidR="00B029A8">
        <w:rPr>
          <w:rFonts w:ascii="ＭＳ ゴシック" w:eastAsia="ＭＳ ゴシック" w:hAnsi="ＭＳ ゴシック" w:hint="eastAsia"/>
          <w:sz w:val="22"/>
          <w:szCs w:val="22"/>
        </w:rPr>
        <w:t>●●部●●課</w:t>
      </w:r>
      <w:r w:rsidRPr="00215C0E">
        <w:rPr>
          <w:rFonts w:ascii="ＭＳ ゴシック" w:eastAsia="ＭＳ ゴシック" w:hAnsi="ＭＳ ゴシック" w:hint="eastAsia"/>
          <w:sz w:val="22"/>
          <w:szCs w:val="22"/>
        </w:rPr>
        <w:t>に時間外労働制限対象児出生届を提出しなければならない。</w:t>
      </w:r>
    </w:p>
    <w:p w14:paraId="587A2C4C"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６　制限開始予定日の前日までに、請求に係る子や家族の死亡等により請求者が子を養育又は家族を介護しないこととなった場合には、請求はされなかったものとみなす。この場合において、請求者は、原則として当該事由が発生した日に、</w:t>
      </w:r>
      <w:r w:rsidR="00B029A8">
        <w:rPr>
          <w:rFonts w:ascii="ＭＳ ゴシック" w:eastAsia="ＭＳ ゴシック" w:hAnsi="ＭＳ ゴシック" w:hint="eastAsia"/>
          <w:sz w:val="22"/>
          <w:szCs w:val="22"/>
        </w:rPr>
        <w:t>●●部●●課</w:t>
      </w:r>
      <w:r w:rsidRPr="00215C0E">
        <w:rPr>
          <w:rFonts w:ascii="ＭＳ ゴシック" w:eastAsia="ＭＳ ゴシック" w:hAnsi="ＭＳ ゴシック" w:hint="eastAsia"/>
          <w:sz w:val="22"/>
          <w:szCs w:val="22"/>
        </w:rPr>
        <w:t>にその旨を通知しなければならない。</w:t>
      </w:r>
    </w:p>
    <w:p w14:paraId="6202558B"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７　次の各号に掲げるいずれかの事由が生じた場合には、制限期間は終了するものとし、当該制限期間の終了日は当該各号に掲げる日とする。</w:t>
      </w:r>
    </w:p>
    <w:p w14:paraId="0E98B1F5"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１</w:t>
      </w: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 xml:space="preserve">　家族の死亡等制限に係る子を養育又は家族を介護しないこととなった場合</w:t>
      </w:r>
    </w:p>
    <w:p w14:paraId="12EFAC2B" w14:textId="77777777" w:rsidR="0033227A" w:rsidRPr="00215C0E" w:rsidRDefault="0033227A" w:rsidP="0033227A">
      <w:pPr>
        <w:autoSpaceDE w:val="0"/>
        <w:autoSpaceDN w:val="0"/>
        <w:ind w:left="72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 xml:space="preserve">　当該事由が発生した日</w:t>
      </w:r>
    </w:p>
    <w:p w14:paraId="0FACAEE3"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２</w:t>
      </w: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 xml:space="preserve">　制限に係る子が小学校就学の始期に達した場合</w:t>
      </w:r>
    </w:p>
    <w:p w14:paraId="6EBDF5F5" w14:textId="77777777" w:rsidR="0033227A" w:rsidRPr="00215C0E" w:rsidRDefault="0033227A" w:rsidP="0033227A">
      <w:pPr>
        <w:autoSpaceDE w:val="0"/>
        <w:autoSpaceDN w:val="0"/>
        <w:ind w:left="72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 xml:space="preserve">　子が６歳に達する日の属する年度の３月３１日</w:t>
      </w:r>
    </w:p>
    <w:p w14:paraId="08919A63"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３</w:t>
      </w: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 xml:space="preserve">　請求者について、産前産後休業、育児休業又は介護休業が始まった場合</w:t>
      </w:r>
    </w:p>
    <w:p w14:paraId="54DC8E79" w14:textId="77777777" w:rsidR="0033227A" w:rsidRPr="00215C0E" w:rsidRDefault="0033227A" w:rsidP="0033227A">
      <w:pPr>
        <w:autoSpaceDE w:val="0"/>
        <w:autoSpaceDN w:val="0"/>
        <w:ind w:left="72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 xml:space="preserve">　産前産後休業、育児休業又は介護休業の開始日の前日</w:t>
      </w:r>
    </w:p>
    <w:p w14:paraId="2C528EE0"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８　７（１）の事由が生じた場合には、請求者は原則として当該事由が生じた日に、</w:t>
      </w:r>
      <w:r w:rsidR="00B029A8">
        <w:rPr>
          <w:rFonts w:ascii="ＭＳ ゴシック" w:eastAsia="ＭＳ ゴシック" w:hAnsi="ＭＳ ゴシック" w:hint="eastAsia"/>
          <w:sz w:val="22"/>
          <w:szCs w:val="22"/>
        </w:rPr>
        <w:t>●●部●●課</w:t>
      </w:r>
      <w:r w:rsidRPr="00215C0E">
        <w:rPr>
          <w:rFonts w:ascii="ＭＳ ゴシック" w:eastAsia="ＭＳ ゴシック" w:hAnsi="ＭＳ ゴシック" w:hint="eastAsia"/>
          <w:sz w:val="22"/>
          <w:szCs w:val="22"/>
        </w:rPr>
        <w:t>にその旨を通知しなければならない。</w:t>
      </w:r>
    </w:p>
    <w:p w14:paraId="763FF5D2" w14:textId="77777777" w:rsidR="0033227A" w:rsidRPr="00215C0E" w:rsidRDefault="0033227A" w:rsidP="00215C0E">
      <w:pPr>
        <w:autoSpaceDE w:val="0"/>
        <w:autoSpaceDN w:val="0"/>
        <w:ind w:left="404" w:hangingChars="200" w:hanging="404"/>
        <w:rPr>
          <w:rFonts w:ascii="ＭＳ ゴシック" w:eastAsia="ＭＳ ゴシック" w:hAnsi="ＭＳ ゴシック" w:hint="eastAsia"/>
          <w:sz w:val="22"/>
          <w:szCs w:val="22"/>
        </w:rPr>
      </w:pPr>
    </w:p>
    <w:p w14:paraId="0EC68050" w14:textId="77777777" w:rsidR="0033227A" w:rsidRPr="00215C0E" w:rsidRDefault="0033227A" w:rsidP="006A196F">
      <w:pPr>
        <w:autoSpaceDE w:val="0"/>
        <w:autoSpaceDN w:val="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第６章　深夜業の制限</w:t>
      </w:r>
    </w:p>
    <w:p w14:paraId="70353CD3"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（育児・介護のための深夜業の制限）</w:t>
      </w:r>
    </w:p>
    <w:p w14:paraId="456B5A98"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第</w:t>
      </w:r>
      <w:r w:rsidRPr="00215C0E">
        <w:rPr>
          <w:rFonts w:ascii="ＭＳ ゴシック" w:eastAsia="ＭＳ ゴシック" w:hAnsi="ＭＳ ゴシック"/>
          <w:sz w:val="22"/>
          <w:szCs w:val="22"/>
        </w:rPr>
        <w:t>1</w:t>
      </w:r>
      <w:r w:rsidRPr="00215C0E">
        <w:rPr>
          <w:rFonts w:ascii="ＭＳ ゴシック" w:eastAsia="ＭＳ ゴシック" w:hAnsi="ＭＳ ゴシック" w:hint="eastAsia"/>
          <w:sz w:val="22"/>
          <w:szCs w:val="22"/>
        </w:rPr>
        <w:t>2条</w:t>
      </w:r>
    </w:p>
    <w:p w14:paraId="427F6172"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１　小学校就学の始期に達するまでの子を養育する従業員が当該子を養育するため又は要介護状態にある家族を介護する従業員が当該家族を介護するために請求した場合には、就業規則第</w:t>
      </w:r>
      <w:r w:rsidR="006A196F">
        <w:rPr>
          <w:rFonts w:ascii="ＭＳ ゴシック" w:eastAsia="ＭＳ ゴシック" w:hAnsi="ＭＳ ゴシック" w:hint="eastAsia"/>
          <w:sz w:val="22"/>
          <w:szCs w:val="22"/>
        </w:rPr>
        <w:t>●</w:t>
      </w:r>
      <w:r w:rsidRPr="00215C0E">
        <w:rPr>
          <w:rFonts w:ascii="ＭＳ ゴシック" w:eastAsia="ＭＳ ゴシック" w:hAnsi="ＭＳ ゴシック" w:hint="eastAsia"/>
          <w:sz w:val="22"/>
          <w:szCs w:val="22"/>
        </w:rPr>
        <w:t>条の規定にかかわらず、事業の正常な運営に支障がある場合を除き、午後</w:t>
      </w:r>
      <w:r w:rsidRPr="00215C0E">
        <w:rPr>
          <w:rFonts w:ascii="ＭＳ ゴシック" w:eastAsia="ＭＳ ゴシック" w:hAnsi="ＭＳ ゴシック"/>
          <w:sz w:val="22"/>
          <w:szCs w:val="22"/>
        </w:rPr>
        <w:t>10</w:t>
      </w:r>
      <w:r w:rsidRPr="00215C0E">
        <w:rPr>
          <w:rFonts w:ascii="ＭＳ ゴシック" w:eastAsia="ＭＳ ゴシック" w:hAnsi="ＭＳ ゴシック" w:hint="eastAsia"/>
          <w:sz w:val="22"/>
          <w:szCs w:val="22"/>
        </w:rPr>
        <w:t>時から午前５時までの間（以下、「深夜」という。）に労働させることはない。</w:t>
      </w:r>
    </w:p>
    <w:p w14:paraId="2BCA1F4B" w14:textId="77777777" w:rsidR="0033227A" w:rsidRPr="00215C0E" w:rsidRDefault="0033227A" w:rsidP="0033227A">
      <w:pPr>
        <w:pStyle w:val="2"/>
        <w:autoSpaceDE w:val="0"/>
        <w:autoSpaceDN w:val="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２　１にかかわらず、次の従業員は深夜業の制限を請求することができない。</w:t>
      </w:r>
    </w:p>
    <w:p w14:paraId="041F41AA"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１</w:t>
      </w:r>
      <w:r w:rsidRPr="00215C0E">
        <w:rPr>
          <w:rFonts w:ascii="ＭＳ ゴシック" w:eastAsia="ＭＳ ゴシック" w:hAnsi="ＭＳ ゴシック"/>
          <w:sz w:val="22"/>
          <w:szCs w:val="22"/>
        </w:rPr>
        <w:t>)</w:t>
      </w:r>
      <w:r w:rsidR="006A196F">
        <w:rPr>
          <w:rFonts w:ascii="ＭＳ ゴシック" w:eastAsia="ＭＳ ゴシック" w:hAnsi="ＭＳ ゴシック" w:hint="eastAsia"/>
          <w:sz w:val="22"/>
          <w:szCs w:val="22"/>
        </w:rPr>
        <w:t xml:space="preserve">　日</w:t>
      </w:r>
      <w:r w:rsidRPr="00215C0E">
        <w:rPr>
          <w:rFonts w:ascii="ＭＳ ゴシック" w:eastAsia="ＭＳ ゴシック" w:hAnsi="ＭＳ ゴシック" w:hint="eastAsia"/>
          <w:sz w:val="22"/>
          <w:szCs w:val="22"/>
        </w:rPr>
        <w:t>雇従業員</w:t>
      </w:r>
    </w:p>
    <w:p w14:paraId="3E26B9D3"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２</w:t>
      </w: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 xml:space="preserve">　入社１年未満の従業員</w:t>
      </w:r>
    </w:p>
    <w:p w14:paraId="6EB3ADCA"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３</w:t>
      </w:r>
      <w:r w:rsidRPr="00215C0E">
        <w:rPr>
          <w:rFonts w:ascii="ＭＳ ゴシック" w:eastAsia="ＭＳ ゴシック" w:hAnsi="ＭＳ ゴシック"/>
          <w:sz w:val="22"/>
          <w:szCs w:val="22"/>
        </w:rPr>
        <w:t>)</w:t>
      </w:r>
      <w:r w:rsidR="006A196F">
        <w:rPr>
          <w:rFonts w:ascii="ＭＳ ゴシック" w:eastAsia="ＭＳ ゴシック" w:hAnsi="ＭＳ ゴシック" w:hint="eastAsia"/>
          <w:sz w:val="22"/>
          <w:szCs w:val="22"/>
        </w:rPr>
        <w:t xml:space="preserve">　請求に係る家族に、次の全て</w:t>
      </w:r>
      <w:r w:rsidRPr="00215C0E">
        <w:rPr>
          <w:rFonts w:ascii="ＭＳ ゴシック" w:eastAsia="ＭＳ ゴシック" w:hAnsi="ＭＳ ゴシック" w:hint="eastAsia"/>
          <w:sz w:val="22"/>
          <w:szCs w:val="22"/>
        </w:rPr>
        <w:t>に該当する</w:t>
      </w:r>
      <w:r w:rsidRPr="00215C0E">
        <w:rPr>
          <w:rFonts w:ascii="ＭＳ ゴシック" w:eastAsia="ＭＳ ゴシック" w:hAnsi="ＭＳ ゴシック"/>
          <w:sz w:val="22"/>
          <w:szCs w:val="22"/>
        </w:rPr>
        <w:t>16</w:t>
      </w:r>
      <w:r w:rsidRPr="00215C0E">
        <w:rPr>
          <w:rFonts w:ascii="ＭＳ ゴシック" w:eastAsia="ＭＳ ゴシック" w:hAnsi="ＭＳ ゴシック" w:hint="eastAsia"/>
          <w:sz w:val="22"/>
          <w:szCs w:val="22"/>
        </w:rPr>
        <w:t>歳以上の同居の家族がいる従業員</w:t>
      </w:r>
    </w:p>
    <w:p w14:paraId="7E1F0BED" w14:textId="77777777" w:rsidR="0033227A" w:rsidRPr="00215C0E" w:rsidRDefault="0033227A" w:rsidP="0033227A">
      <w:pPr>
        <w:autoSpaceDE w:val="0"/>
        <w:autoSpaceDN w:val="0"/>
        <w:ind w:left="96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①　深夜において就業していない者（１か月について深夜における就業が３日以下の者を</w:t>
      </w:r>
      <w:r w:rsidRPr="00215C0E">
        <w:rPr>
          <w:rFonts w:ascii="ＭＳ ゴシック" w:eastAsia="ＭＳ ゴシック" w:hAnsi="ＭＳ ゴシック" w:hint="eastAsia"/>
          <w:sz w:val="22"/>
          <w:szCs w:val="22"/>
        </w:rPr>
        <w:lastRenderedPageBreak/>
        <w:t>含む。）であること</w:t>
      </w:r>
    </w:p>
    <w:p w14:paraId="08197285" w14:textId="77777777" w:rsidR="0033227A" w:rsidRPr="00215C0E" w:rsidRDefault="0033227A" w:rsidP="0033227A">
      <w:pPr>
        <w:autoSpaceDE w:val="0"/>
        <w:autoSpaceDN w:val="0"/>
        <w:ind w:left="96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②</w:t>
      </w:r>
      <w:r w:rsidR="006A196F">
        <w:rPr>
          <w:rFonts w:ascii="ＭＳ ゴシック" w:eastAsia="ＭＳ ゴシック" w:hAnsi="ＭＳ ゴシック" w:hint="eastAsia"/>
          <w:sz w:val="22"/>
          <w:szCs w:val="22"/>
        </w:rPr>
        <w:t xml:space="preserve">　心身の状況が請求に係る子の保育又は家族の介護をすることができる状態</w:t>
      </w:r>
      <w:r w:rsidRPr="00215C0E">
        <w:rPr>
          <w:rFonts w:ascii="ＭＳ ゴシック" w:eastAsia="ＭＳ ゴシック" w:hAnsi="ＭＳ ゴシック" w:hint="eastAsia"/>
          <w:sz w:val="22"/>
          <w:szCs w:val="22"/>
        </w:rPr>
        <w:t>であること</w:t>
      </w:r>
    </w:p>
    <w:p w14:paraId="534B0FB0" w14:textId="77777777" w:rsidR="0033227A" w:rsidRPr="00215C0E" w:rsidRDefault="00405756" w:rsidP="00405756">
      <w:pPr>
        <w:autoSpaceDE w:val="0"/>
        <w:autoSpaceDN w:val="0"/>
        <w:ind w:leftChars="324" w:left="1159" w:hangingChars="217" w:hanging="439"/>
        <w:rPr>
          <w:rFonts w:ascii="ＭＳ ゴシック" w:eastAsia="ＭＳ ゴシック" w:hAnsi="ＭＳ ゴシック"/>
          <w:sz w:val="22"/>
          <w:szCs w:val="22"/>
        </w:rPr>
      </w:pPr>
      <w:r>
        <w:rPr>
          <w:rFonts w:ascii="ＭＳ ゴシック" w:eastAsia="ＭＳ ゴシック" w:hAnsi="ＭＳ ゴシック" w:hint="eastAsia"/>
          <w:sz w:val="22"/>
          <w:szCs w:val="22"/>
        </w:rPr>
        <w:t>③　出産予定日から</w:t>
      </w:r>
      <w:r w:rsidR="0033227A" w:rsidRPr="00215C0E">
        <w:rPr>
          <w:rFonts w:ascii="ＭＳ ゴシック" w:eastAsia="ＭＳ ゴシック" w:hAnsi="ＭＳ ゴシック" w:hint="eastAsia"/>
          <w:sz w:val="22"/>
          <w:szCs w:val="22"/>
        </w:rPr>
        <w:t>６週間（多胎妊娠の場合にあっては</w:t>
      </w:r>
      <w:r w:rsidR="006A196F">
        <w:rPr>
          <w:rFonts w:ascii="ＭＳ ゴシック" w:eastAsia="ＭＳ ゴシック" w:hAnsi="ＭＳ ゴシック" w:hint="eastAsia"/>
          <w:sz w:val="22"/>
          <w:szCs w:val="22"/>
        </w:rPr>
        <w:t>１４</w:t>
      </w:r>
      <w:r>
        <w:rPr>
          <w:rFonts w:ascii="ＭＳ ゴシック" w:eastAsia="ＭＳ ゴシック" w:hAnsi="ＭＳ ゴシック" w:hint="eastAsia"/>
          <w:sz w:val="22"/>
          <w:szCs w:val="22"/>
        </w:rPr>
        <w:t>週間）以内、あるいは</w:t>
      </w:r>
      <w:r w:rsidR="0033227A" w:rsidRPr="00215C0E">
        <w:rPr>
          <w:rFonts w:ascii="ＭＳ ゴシック" w:eastAsia="ＭＳ ゴシック" w:hAnsi="ＭＳ ゴシック" w:hint="eastAsia"/>
          <w:sz w:val="22"/>
          <w:szCs w:val="22"/>
        </w:rPr>
        <w:t>産後８週間以内にないこと</w:t>
      </w:r>
    </w:p>
    <w:p w14:paraId="01A5B5B2"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４</w:t>
      </w: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 xml:space="preserve">　１週間の所定労働日数が２日以下の従業員</w:t>
      </w:r>
    </w:p>
    <w:p w14:paraId="4D383093"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５</w:t>
      </w: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 xml:space="preserve">　所定労働時間の全部が深夜にある従業員</w:t>
      </w:r>
    </w:p>
    <w:p w14:paraId="7FAC591B"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３　請求しようとする者は、１回につき、１か月以上６か月以内の期間（以下、この条において「制限期間」という。）について、制限を開始しようとする日（以下、この条において「制限開始予定日」という。）及び制限を終了しようとする日を明らかにして、原則として制限開始予定日の１か月前までに、育児・介護のための深夜業制限請求書を</w:t>
      </w:r>
      <w:r w:rsidR="00B029A8">
        <w:rPr>
          <w:rFonts w:ascii="ＭＳ ゴシック" w:eastAsia="ＭＳ ゴシック" w:hAnsi="ＭＳ ゴシック" w:hint="eastAsia"/>
          <w:sz w:val="22"/>
          <w:szCs w:val="22"/>
        </w:rPr>
        <w:t>●●部●●課</w:t>
      </w:r>
      <w:r w:rsidRPr="00215C0E">
        <w:rPr>
          <w:rFonts w:ascii="ＭＳ ゴシック" w:eastAsia="ＭＳ ゴシック" w:hAnsi="ＭＳ ゴシック" w:hint="eastAsia"/>
          <w:sz w:val="22"/>
          <w:szCs w:val="22"/>
        </w:rPr>
        <w:t>に提出するものとする。</w:t>
      </w:r>
    </w:p>
    <w:p w14:paraId="11E36715"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４　会社は、深夜業制限請求書を受け取るに当たり、従業員に</w:t>
      </w:r>
      <w:r w:rsidR="004534F6">
        <w:rPr>
          <w:rFonts w:ascii="ＭＳ ゴシック" w:eastAsia="ＭＳ ゴシック" w:hAnsi="ＭＳ ゴシック" w:hint="eastAsia"/>
          <w:sz w:val="22"/>
          <w:szCs w:val="22"/>
        </w:rPr>
        <w:t>必要とする最少の限度において</w:t>
      </w:r>
      <w:r w:rsidRPr="00215C0E">
        <w:rPr>
          <w:rFonts w:ascii="ＭＳ ゴシック" w:eastAsia="ＭＳ ゴシック" w:hAnsi="ＭＳ ゴシック" w:hint="eastAsia"/>
          <w:sz w:val="22"/>
          <w:szCs w:val="22"/>
        </w:rPr>
        <w:t>各種証明書の提出を求めることがある。</w:t>
      </w:r>
    </w:p>
    <w:p w14:paraId="5BF65749" w14:textId="77777777" w:rsidR="00405756" w:rsidRPr="00405756" w:rsidRDefault="00405756" w:rsidP="00405756">
      <w:pPr>
        <w:autoSpaceDE w:val="0"/>
        <w:autoSpaceDN w:val="0"/>
        <w:ind w:left="240" w:hanging="240"/>
        <w:rPr>
          <w:rFonts w:ascii="ＭＳ ゴシック" w:eastAsia="ＭＳ ゴシック" w:hAnsi="ＭＳ ゴシック"/>
          <w:sz w:val="22"/>
          <w:szCs w:val="22"/>
        </w:rPr>
      </w:pPr>
      <w:r>
        <w:rPr>
          <w:rFonts w:ascii="ＭＳ ゴシック" w:eastAsia="ＭＳ ゴシック" w:hAnsi="ＭＳ ゴシック" w:hint="eastAsia"/>
          <w:sz w:val="22"/>
          <w:szCs w:val="22"/>
        </w:rPr>
        <w:t>５　請求の日後、請求に係る子が出生したとき</w:t>
      </w:r>
      <w:r w:rsidR="0033227A" w:rsidRPr="00215C0E">
        <w:rPr>
          <w:rFonts w:ascii="ＭＳ ゴシック" w:eastAsia="ＭＳ ゴシック" w:hAnsi="ＭＳ ゴシック" w:hint="eastAsia"/>
          <w:sz w:val="22"/>
          <w:szCs w:val="22"/>
        </w:rPr>
        <w:t>、深夜業制限請求書を提出した者（以下、この条において「請求者」という。）は</w:t>
      </w:r>
      <w:r>
        <w:rPr>
          <w:rFonts w:ascii="ＭＳ ゴシック" w:eastAsia="ＭＳ ゴシック" w:hAnsi="ＭＳ ゴシック" w:hint="eastAsia"/>
          <w:sz w:val="22"/>
          <w:szCs w:val="22"/>
        </w:rPr>
        <w:t>深夜業制限対象児出生届</w:t>
      </w:r>
      <w:r w:rsidRPr="00215C0E">
        <w:rPr>
          <w:rFonts w:ascii="ＭＳ ゴシック" w:eastAsia="ＭＳ ゴシック" w:hAnsi="ＭＳ ゴシック" w:hint="eastAsia"/>
          <w:sz w:val="22"/>
          <w:szCs w:val="22"/>
        </w:rPr>
        <w:t>を</w:t>
      </w:r>
      <w:r w:rsidR="0033227A" w:rsidRPr="00215C0E">
        <w:rPr>
          <w:rFonts w:ascii="ＭＳ ゴシック" w:eastAsia="ＭＳ ゴシック" w:hAnsi="ＭＳ ゴシック" w:hint="eastAsia"/>
          <w:sz w:val="22"/>
          <w:szCs w:val="22"/>
        </w:rPr>
        <w:t>、出生後２週間以内に</w:t>
      </w:r>
      <w:r w:rsidR="00B029A8">
        <w:rPr>
          <w:rFonts w:ascii="ＭＳ ゴシック" w:eastAsia="ＭＳ ゴシック" w:hAnsi="ＭＳ ゴシック" w:hint="eastAsia"/>
          <w:sz w:val="22"/>
          <w:szCs w:val="22"/>
        </w:rPr>
        <w:t>●●部●●課</w:t>
      </w:r>
      <w:r>
        <w:rPr>
          <w:rFonts w:ascii="ＭＳ ゴシック" w:eastAsia="ＭＳ ゴシック" w:hAnsi="ＭＳ ゴシック" w:hint="eastAsia"/>
          <w:sz w:val="22"/>
          <w:szCs w:val="22"/>
        </w:rPr>
        <w:t>まで</w:t>
      </w:r>
      <w:r w:rsidR="0033227A" w:rsidRPr="00215C0E">
        <w:rPr>
          <w:rFonts w:ascii="ＭＳ ゴシック" w:eastAsia="ＭＳ ゴシック" w:hAnsi="ＭＳ ゴシック" w:hint="eastAsia"/>
          <w:sz w:val="22"/>
          <w:szCs w:val="22"/>
        </w:rPr>
        <w:t>提出しなければならない。</w:t>
      </w:r>
    </w:p>
    <w:p w14:paraId="147F7060"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６　制限開始予定日の前日までに、請求に係る家族の死亡等により請求者が子を養育又は家族を介護しないこととなった場合には、請求はされなかったものとみなす。この場合において、請求者は、原則として当該事由が発生した日に、</w:t>
      </w:r>
      <w:r w:rsidR="00B029A8">
        <w:rPr>
          <w:rFonts w:ascii="ＭＳ ゴシック" w:eastAsia="ＭＳ ゴシック" w:hAnsi="ＭＳ ゴシック" w:hint="eastAsia"/>
          <w:sz w:val="22"/>
          <w:szCs w:val="22"/>
        </w:rPr>
        <w:t>●●部●●課</w:t>
      </w:r>
      <w:r w:rsidRPr="00215C0E">
        <w:rPr>
          <w:rFonts w:ascii="ＭＳ ゴシック" w:eastAsia="ＭＳ ゴシック" w:hAnsi="ＭＳ ゴシック" w:hint="eastAsia"/>
          <w:sz w:val="22"/>
          <w:szCs w:val="22"/>
        </w:rPr>
        <w:t>にその旨を通知しなければならない。</w:t>
      </w:r>
    </w:p>
    <w:p w14:paraId="7806D914"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７　次の各号に掲げるいずれかの事由が生じた場合には、制限期間は終了するものとし、当該制限期間の終了日は当該各号に掲げる日とする。</w:t>
      </w:r>
    </w:p>
    <w:p w14:paraId="39C2DC09"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１</w:t>
      </w: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 xml:space="preserve">　家族の死亡等制限に係る子を養育又は家族を介護しないこととなった場合</w:t>
      </w:r>
    </w:p>
    <w:p w14:paraId="03802435" w14:textId="77777777" w:rsidR="0033227A" w:rsidRPr="00215C0E" w:rsidRDefault="0033227A" w:rsidP="0033227A">
      <w:pPr>
        <w:autoSpaceDE w:val="0"/>
        <w:autoSpaceDN w:val="0"/>
        <w:ind w:left="72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 xml:space="preserve">　当該事由が発生した日。</w:t>
      </w:r>
    </w:p>
    <w:p w14:paraId="65F9BE0C"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２</w:t>
      </w: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 xml:space="preserve">　制限に係る子が小学校就学の始期に達した場合</w:t>
      </w:r>
    </w:p>
    <w:p w14:paraId="38FCC66D" w14:textId="77777777" w:rsidR="0033227A" w:rsidRPr="00215C0E" w:rsidRDefault="0033227A" w:rsidP="0033227A">
      <w:pPr>
        <w:autoSpaceDE w:val="0"/>
        <w:autoSpaceDN w:val="0"/>
        <w:ind w:left="72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 xml:space="preserve">　子が６歳に達する日の属する年度の３月</w:t>
      </w:r>
      <w:r w:rsidRPr="00215C0E">
        <w:rPr>
          <w:rFonts w:ascii="ＭＳ ゴシック" w:eastAsia="ＭＳ ゴシック" w:hAnsi="ＭＳ ゴシック"/>
          <w:sz w:val="22"/>
          <w:szCs w:val="22"/>
        </w:rPr>
        <w:t>31</w:t>
      </w:r>
      <w:r w:rsidRPr="00215C0E">
        <w:rPr>
          <w:rFonts w:ascii="ＭＳ ゴシック" w:eastAsia="ＭＳ ゴシック" w:hAnsi="ＭＳ ゴシック" w:hint="eastAsia"/>
          <w:sz w:val="22"/>
          <w:szCs w:val="22"/>
        </w:rPr>
        <w:t>日</w:t>
      </w:r>
    </w:p>
    <w:p w14:paraId="545504EF" w14:textId="77777777" w:rsidR="0033227A" w:rsidRPr="00215C0E" w:rsidRDefault="0033227A" w:rsidP="0033227A">
      <w:pPr>
        <w:autoSpaceDE w:val="0"/>
        <w:autoSpaceDN w:val="0"/>
        <w:ind w:left="720" w:hanging="480"/>
        <w:rPr>
          <w:rFonts w:ascii="ＭＳ ゴシック" w:eastAsia="ＭＳ ゴシック" w:hAnsi="ＭＳ ゴシック"/>
          <w:sz w:val="22"/>
          <w:szCs w:val="22"/>
        </w:rPr>
      </w:pP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３</w:t>
      </w:r>
      <w:r w:rsidRPr="00215C0E">
        <w:rPr>
          <w:rFonts w:ascii="ＭＳ ゴシック" w:eastAsia="ＭＳ ゴシック" w:hAnsi="ＭＳ ゴシック"/>
          <w:sz w:val="22"/>
          <w:szCs w:val="22"/>
        </w:rPr>
        <w:t>)</w:t>
      </w:r>
      <w:r w:rsidRPr="00215C0E">
        <w:rPr>
          <w:rFonts w:ascii="ＭＳ ゴシック" w:eastAsia="ＭＳ ゴシック" w:hAnsi="ＭＳ ゴシック" w:hint="eastAsia"/>
          <w:sz w:val="22"/>
          <w:szCs w:val="22"/>
        </w:rPr>
        <w:t xml:space="preserve">　請求者について、産前産後休業、育児休業又は介護休業が始まった場合</w:t>
      </w:r>
    </w:p>
    <w:p w14:paraId="5CAB2DA6" w14:textId="77777777" w:rsidR="0033227A" w:rsidRPr="00215C0E" w:rsidRDefault="0033227A" w:rsidP="0033227A">
      <w:pPr>
        <w:autoSpaceDE w:val="0"/>
        <w:autoSpaceDN w:val="0"/>
        <w:ind w:left="72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 xml:space="preserve">　産前産後休業、育児休業又は介護休業の開始日の前日</w:t>
      </w:r>
    </w:p>
    <w:p w14:paraId="2E031791"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８　７（１）の事由が生じた場合には、請求者は原則として当該事由が生じた日に、</w:t>
      </w:r>
      <w:r w:rsidR="00B029A8">
        <w:rPr>
          <w:rFonts w:ascii="ＭＳ ゴシック" w:eastAsia="ＭＳ ゴシック" w:hAnsi="ＭＳ ゴシック" w:hint="eastAsia"/>
          <w:sz w:val="22"/>
          <w:szCs w:val="22"/>
        </w:rPr>
        <w:t>●●部●●課</w:t>
      </w:r>
      <w:r w:rsidRPr="00215C0E">
        <w:rPr>
          <w:rFonts w:ascii="ＭＳ ゴシック" w:eastAsia="ＭＳ ゴシック" w:hAnsi="ＭＳ ゴシック" w:hint="eastAsia"/>
          <w:sz w:val="22"/>
          <w:szCs w:val="22"/>
        </w:rPr>
        <w:t>にその旨を通知しなければならない。</w:t>
      </w:r>
    </w:p>
    <w:p w14:paraId="47ABDC7C"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９　制限期間中の給与については、別途定める給与規定に基づき、時間給換算した額を基礎とした実労働時間分の基本給と諸手当を支給する。</w:t>
      </w:r>
    </w:p>
    <w:p w14:paraId="27364D7A"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sz w:val="22"/>
          <w:szCs w:val="22"/>
        </w:rPr>
        <w:t>10</w:t>
      </w:r>
      <w:r w:rsidRPr="00215C0E">
        <w:rPr>
          <w:rFonts w:ascii="ＭＳ ゴシック" w:eastAsia="ＭＳ ゴシック" w:hAnsi="ＭＳ ゴシック" w:hint="eastAsia"/>
          <w:sz w:val="22"/>
          <w:szCs w:val="22"/>
        </w:rPr>
        <w:t xml:space="preserve">　深夜業の制限を受ける従業員に対して、会社は必要に応じて昼間勤務へ転換させることがある。</w:t>
      </w:r>
    </w:p>
    <w:p w14:paraId="6946FF49" w14:textId="77777777" w:rsidR="0033227A" w:rsidRPr="00215C0E" w:rsidRDefault="0033227A" w:rsidP="0033227A">
      <w:pPr>
        <w:autoSpaceDE w:val="0"/>
        <w:autoSpaceDN w:val="0"/>
        <w:rPr>
          <w:rFonts w:ascii="ＭＳ ゴシック" w:eastAsia="ＭＳ ゴシック" w:hAnsi="ＭＳ ゴシック" w:hint="eastAsia"/>
          <w:sz w:val="22"/>
          <w:szCs w:val="22"/>
        </w:rPr>
      </w:pPr>
    </w:p>
    <w:p w14:paraId="63BC75AC" w14:textId="77777777" w:rsidR="0033227A" w:rsidRPr="00215C0E" w:rsidRDefault="0033227A" w:rsidP="00405756">
      <w:pPr>
        <w:autoSpaceDE w:val="0"/>
        <w:autoSpaceDN w:val="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第７章　勤務時間の短縮等の措置</w:t>
      </w:r>
    </w:p>
    <w:p w14:paraId="4FFB45BD"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（育児短時間勤務）</w:t>
      </w:r>
    </w:p>
    <w:p w14:paraId="75AF3FF8"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第</w:t>
      </w:r>
      <w:r w:rsidRPr="00215C0E">
        <w:rPr>
          <w:rFonts w:ascii="ＭＳ ゴシック" w:eastAsia="ＭＳ ゴシック" w:hAnsi="ＭＳ ゴシック"/>
          <w:sz w:val="22"/>
          <w:szCs w:val="22"/>
        </w:rPr>
        <w:t>13</w:t>
      </w:r>
      <w:r w:rsidRPr="00215C0E">
        <w:rPr>
          <w:rFonts w:ascii="ＭＳ ゴシック" w:eastAsia="ＭＳ ゴシック" w:hAnsi="ＭＳ ゴシック" w:hint="eastAsia"/>
          <w:sz w:val="22"/>
          <w:szCs w:val="22"/>
        </w:rPr>
        <w:t>条</w:t>
      </w:r>
    </w:p>
    <w:p w14:paraId="5F3604E7"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１　従業員で３歳に満たない子と同居しこれを養育する者は、申し出ることにより、就業規則第</w:t>
      </w:r>
      <w:r w:rsidR="00405756">
        <w:rPr>
          <w:rFonts w:ascii="ＭＳ ゴシック" w:eastAsia="ＭＳ ゴシック" w:hAnsi="ＭＳ ゴシック" w:hint="eastAsia"/>
          <w:sz w:val="22"/>
          <w:szCs w:val="22"/>
        </w:rPr>
        <w:t>●</w:t>
      </w:r>
      <w:r w:rsidRPr="00215C0E">
        <w:rPr>
          <w:rFonts w:ascii="ＭＳ ゴシック" w:eastAsia="ＭＳ ゴシック" w:hAnsi="ＭＳ ゴシック" w:hint="eastAsia"/>
          <w:sz w:val="22"/>
          <w:szCs w:val="22"/>
        </w:rPr>
        <w:lastRenderedPageBreak/>
        <w:t>条の所定労働時間について、以下のように変更することができる。</w:t>
      </w:r>
    </w:p>
    <w:p w14:paraId="3666FCD7" w14:textId="77777777" w:rsidR="0033227A" w:rsidRPr="00215C0E" w:rsidRDefault="0033227A" w:rsidP="0033227A">
      <w:pPr>
        <w:autoSpaceDE w:val="0"/>
        <w:autoSpaceDN w:val="0"/>
        <w:ind w:left="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 xml:space="preserve">　所定労働時間を</w:t>
      </w:r>
      <w:r w:rsidR="00405756">
        <w:rPr>
          <w:rFonts w:ascii="ＭＳ ゴシック" w:eastAsia="ＭＳ ゴシック" w:hAnsi="ＭＳ ゴシック" w:hint="eastAsia"/>
          <w:sz w:val="22"/>
          <w:szCs w:val="22"/>
        </w:rPr>
        <w:t>●</w:t>
      </w:r>
      <w:r w:rsidRPr="00215C0E">
        <w:rPr>
          <w:rFonts w:ascii="ＭＳ ゴシック" w:eastAsia="ＭＳ ゴシック" w:hAnsi="ＭＳ ゴシック" w:hint="eastAsia"/>
          <w:sz w:val="22"/>
          <w:szCs w:val="22"/>
        </w:rPr>
        <w:t>時から</w:t>
      </w:r>
      <w:r w:rsidR="00405756">
        <w:rPr>
          <w:rFonts w:ascii="ＭＳ ゴシック" w:eastAsia="ＭＳ ゴシック" w:hAnsi="ＭＳ ゴシック" w:hint="eastAsia"/>
          <w:sz w:val="22"/>
          <w:szCs w:val="22"/>
        </w:rPr>
        <w:t>●</w:t>
      </w:r>
      <w:r w:rsidRPr="00215C0E">
        <w:rPr>
          <w:rFonts w:ascii="ＭＳ ゴシック" w:eastAsia="ＭＳ ゴシック" w:hAnsi="ＭＳ ゴシック" w:hint="eastAsia"/>
          <w:sz w:val="22"/>
          <w:szCs w:val="22"/>
        </w:rPr>
        <w:t>時まで（うち休憩時間は</w:t>
      </w:r>
      <w:r w:rsidR="00405756">
        <w:rPr>
          <w:rFonts w:ascii="ＭＳ ゴシック" w:eastAsia="ＭＳ ゴシック" w:hAnsi="ＭＳ ゴシック" w:hint="eastAsia"/>
          <w:sz w:val="22"/>
          <w:szCs w:val="22"/>
        </w:rPr>
        <w:t>●</w:t>
      </w:r>
      <w:r w:rsidRPr="00215C0E">
        <w:rPr>
          <w:rFonts w:ascii="ＭＳ ゴシック" w:eastAsia="ＭＳ ゴシック" w:hAnsi="ＭＳ ゴシック" w:hint="eastAsia"/>
          <w:sz w:val="22"/>
          <w:szCs w:val="22"/>
        </w:rPr>
        <w:t>時から</w:t>
      </w:r>
      <w:r w:rsidR="00405756">
        <w:rPr>
          <w:rFonts w:ascii="ＭＳ ゴシック" w:eastAsia="ＭＳ ゴシック" w:hAnsi="ＭＳ ゴシック" w:hint="eastAsia"/>
          <w:sz w:val="22"/>
          <w:szCs w:val="22"/>
        </w:rPr>
        <w:t>●</w:t>
      </w:r>
      <w:r w:rsidRPr="00215C0E">
        <w:rPr>
          <w:rFonts w:ascii="ＭＳ ゴシック" w:eastAsia="ＭＳ ゴシック" w:hAnsi="ＭＳ ゴシック" w:hint="eastAsia"/>
          <w:sz w:val="22"/>
          <w:szCs w:val="22"/>
        </w:rPr>
        <w:t>時までとする。）の</w:t>
      </w:r>
      <w:r w:rsidR="00405756">
        <w:rPr>
          <w:rFonts w:ascii="ＭＳ ゴシック" w:eastAsia="ＭＳ ゴシック" w:hAnsi="ＭＳ ゴシック" w:hint="eastAsia"/>
          <w:sz w:val="22"/>
          <w:szCs w:val="22"/>
        </w:rPr>
        <w:t>●</w:t>
      </w:r>
      <w:r w:rsidRPr="00215C0E">
        <w:rPr>
          <w:rFonts w:ascii="ＭＳ ゴシック" w:eastAsia="ＭＳ ゴシック" w:hAnsi="ＭＳ ゴシック" w:hint="eastAsia"/>
          <w:sz w:val="22"/>
          <w:szCs w:val="22"/>
        </w:rPr>
        <w:t>時間とする（生後満１年に達しない生児を養育する女性従業員は</w:t>
      </w:r>
      <w:r w:rsidR="00405756">
        <w:rPr>
          <w:rFonts w:ascii="ＭＳ ゴシック" w:eastAsia="ＭＳ ゴシック" w:hAnsi="ＭＳ ゴシック" w:hint="eastAsia"/>
          <w:sz w:val="22"/>
          <w:szCs w:val="22"/>
        </w:rPr>
        <w:t>、</w:t>
      </w:r>
      <w:r w:rsidRPr="00215C0E">
        <w:rPr>
          <w:rFonts w:ascii="ＭＳ ゴシック" w:eastAsia="ＭＳ ゴシック" w:hAnsi="ＭＳ ゴシック" w:hint="eastAsia"/>
          <w:sz w:val="22"/>
          <w:szCs w:val="22"/>
        </w:rPr>
        <w:t>更に別途</w:t>
      </w:r>
      <w:r w:rsidRPr="00215C0E">
        <w:rPr>
          <w:rFonts w:ascii="ＭＳ ゴシック" w:eastAsia="ＭＳ ゴシック" w:hAnsi="ＭＳ ゴシック"/>
          <w:sz w:val="22"/>
          <w:szCs w:val="22"/>
        </w:rPr>
        <w:t>30</w:t>
      </w:r>
      <w:r w:rsidRPr="00215C0E">
        <w:rPr>
          <w:rFonts w:ascii="ＭＳ ゴシック" w:eastAsia="ＭＳ ゴシック" w:hAnsi="ＭＳ ゴシック" w:hint="eastAsia"/>
          <w:sz w:val="22"/>
          <w:szCs w:val="22"/>
        </w:rPr>
        <w:t>分ずつ２回の育児時間を請求することができる。）。</w:t>
      </w:r>
    </w:p>
    <w:p w14:paraId="27FEA5AA" w14:textId="77777777" w:rsidR="0033227A" w:rsidRPr="00215C0E" w:rsidRDefault="00405756" w:rsidP="0033227A">
      <w:pPr>
        <w:autoSpaceDE w:val="0"/>
        <w:autoSpaceDN w:val="0"/>
        <w:ind w:left="240" w:hanging="240"/>
        <w:rPr>
          <w:rFonts w:ascii="ＭＳ ゴシック" w:eastAsia="ＭＳ ゴシック" w:hAnsi="ＭＳ ゴシック"/>
          <w:sz w:val="22"/>
          <w:szCs w:val="22"/>
        </w:rPr>
      </w:pPr>
      <w:r>
        <w:rPr>
          <w:rFonts w:ascii="ＭＳ ゴシック" w:eastAsia="ＭＳ ゴシック" w:hAnsi="ＭＳ ゴシック" w:hint="eastAsia"/>
          <w:sz w:val="22"/>
          <w:szCs w:val="22"/>
        </w:rPr>
        <w:t>２　１にかかわらず、日</w:t>
      </w:r>
      <w:r w:rsidR="0033227A" w:rsidRPr="00215C0E">
        <w:rPr>
          <w:rFonts w:ascii="ＭＳ ゴシック" w:eastAsia="ＭＳ ゴシック" w:hAnsi="ＭＳ ゴシック" w:hint="eastAsia"/>
          <w:sz w:val="22"/>
          <w:szCs w:val="22"/>
        </w:rPr>
        <w:t>雇従業員は、育児短時間勤務をすることができない。</w:t>
      </w:r>
    </w:p>
    <w:p w14:paraId="6F263143"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３　申出をしようとする者は、１回につき、１年以内の期間について、短縮を開始しようとする日及び短縮を終了しようとする日を明らかにして、原則として、短縮開始予定日の１か月前までに、育児短時間勤務申出書により</w:t>
      </w:r>
      <w:r w:rsidR="00B029A8">
        <w:rPr>
          <w:rFonts w:ascii="ＭＳ ゴシック" w:eastAsia="ＭＳ ゴシック" w:hAnsi="ＭＳ ゴシック" w:hint="eastAsia"/>
          <w:sz w:val="22"/>
          <w:szCs w:val="22"/>
        </w:rPr>
        <w:t>●●部●●課</w:t>
      </w:r>
      <w:r w:rsidRPr="00215C0E">
        <w:rPr>
          <w:rFonts w:ascii="ＭＳ ゴシック" w:eastAsia="ＭＳ ゴシック" w:hAnsi="ＭＳ ゴシック" w:hint="eastAsia"/>
          <w:sz w:val="22"/>
          <w:szCs w:val="22"/>
        </w:rPr>
        <w:t>に申し出なければならない。申出書が提出されたときは、会社は速やかに申出者に対し、育児短時間勤務取扱通知書を交付する。その他適用のための手続等については、第３条から第５条までの規定（第３条第２項及び第４条第２項を除く。）を準用する。</w:t>
      </w:r>
    </w:p>
    <w:p w14:paraId="273CD49F"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４　本制度の適用を受ける間の給与については、別途定める給与規程に基づき、時間給換算した額を基礎とした実労働時間分の基本給と諸手当を支給する。</w:t>
      </w:r>
    </w:p>
    <w:p w14:paraId="63B5A636"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５　賞与は、その算定対象期間に１か月以上本制度の適用を受ける期間がある場合においては、その期間に応じて、１か月ごとに</w:t>
      </w:r>
      <w:r w:rsidR="00405756">
        <w:rPr>
          <w:rFonts w:ascii="ＭＳ ゴシック" w:eastAsia="ＭＳ ゴシック" w:hAnsi="ＭＳ ゴシック" w:hint="eastAsia"/>
          <w:sz w:val="22"/>
          <w:szCs w:val="22"/>
        </w:rPr>
        <w:t>●</w:t>
      </w:r>
      <w:r w:rsidRPr="00215C0E">
        <w:rPr>
          <w:rFonts w:ascii="ＭＳ ゴシック" w:eastAsia="ＭＳ ゴシック" w:hAnsi="ＭＳ ゴシック" w:hint="eastAsia"/>
          <w:sz w:val="22"/>
          <w:szCs w:val="22"/>
        </w:rPr>
        <w:t>％の減額を行うものとする。</w:t>
      </w:r>
    </w:p>
    <w:p w14:paraId="4AB64646"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６　定期昇給及び退職金の算定に当たっては、本制度の適用を受ける期間は通常の勤務をしているものとみなす。</w:t>
      </w:r>
    </w:p>
    <w:p w14:paraId="4DB2D168" w14:textId="77777777" w:rsidR="00405756" w:rsidRDefault="00405756" w:rsidP="0033227A">
      <w:pPr>
        <w:autoSpaceDE w:val="0"/>
        <w:autoSpaceDN w:val="0"/>
        <w:ind w:left="240" w:hanging="240"/>
        <w:rPr>
          <w:rFonts w:ascii="ＭＳ ゴシック" w:eastAsia="ＭＳ ゴシック" w:hAnsi="ＭＳ ゴシック" w:hint="eastAsia"/>
          <w:sz w:val="22"/>
          <w:szCs w:val="22"/>
        </w:rPr>
      </w:pPr>
    </w:p>
    <w:p w14:paraId="601864C9"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（介護短時間勤務）</w:t>
      </w:r>
    </w:p>
    <w:p w14:paraId="22DF6357"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第</w:t>
      </w:r>
      <w:r w:rsidRPr="00215C0E">
        <w:rPr>
          <w:rFonts w:ascii="ＭＳ ゴシック" w:eastAsia="ＭＳ ゴシック" w:hAnsi="ＭＳ ゴシック"/>
          <w:sz w:val="22"/>
          <w:szCs w:val="22"/>
        </w:rPr>
        <w:t>14</w:t>
      </w:r>
      <w:r w:rsidRPr="00215C0E">
        <w:rPr>
          <w:rFonts w:ascii="ＭＳ ゴシック" w:eastAsia="ＭＳ ゴシック" w:hAnsi="ＭＳ ゴシック" w:hint="eastAsia"/>
          <w:sz w:val="22"/>
          <w:szCs w:val="22"/>
        </w:rPr>
        <w:t>条</w:t>
      </w:r>
    </w:p>
    <w:p w14:paraId="6EF2BECB"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１　要介護状態にある家族を介護する従業員は、申し出ることにより、対象家族１人当たり通算９３日間の範囲内を原則として、就業規則第</w:t>
      </w:r>
      <w:r w:rsidR="00405756">
        <w:rPr>
          <w:rFonts w:ascii="ＭＳ ゴシック" w:eastAsia="ＭＳ ゴシック" w:hAnsi="ＭＳ ゴシック" w:hint="eastAsia"/>
          <w:sz w:val="22"/>
          <w:szCs w:val="22"/>
        </w:rPr>
        <w:t>●</w:t>
      </w:r>
      <w:r w:rsidRPr="00215C0E">
        <w:rPr>
          <w:rFonts w:ascii="ＭＳ ゴシック" w:eastAsia="ＭＳ ゴシック" w:hAnsi="ＭＳ ゴシック" w:hint="eastAsia"/>
          <w:sz w:val="22"/>
          <w:szCs w:val="22"/>
        </w:rPr>
        <w:t>条の所定労働時間について、以下のように変更することができる。</w:t>
      </w:r>
    </w:p>
    <w:p w14:paraId="718E68CE" w14:textId="77777777" w:rsidR="0033227A" w:rsidRPr="00215C0E" w:rsidRDefault="0033227A" w:rsidP="00405756">
      <w:pPr>
        <w:autoSpaceDE w:val="0"/>
        <w:autoSpaceDN w:val="0"/>
        <w:ind w:left="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 xml:space="preserve">　</w:t>
      </w:r>
      <w:r w:rsidR="00405756" w:rsidRPr="00215C0E">
        <w:rPr>
          <w:rFonts w:ascii="ＭＳ ゴシック" w:eastAsia="ＭＳ ゴシック" w:hAnsi="ＭＳ ゴシック" w:hint="eastAsia"/>
          <w:sz w:val="22"/>
          <w:szCs w:val="22"/>
        </w:rPr>
        <w:t>所定労働時間を</w:t>
      </w:r>
      <w:r w:rsidR="00405756">
        <w:rPr>
          <w:rFonts w:ascii="ＭＳ ゴシック" w:eastAsia="ＭＳ ゴシック" w:hAnsi="ＭＳ ゴシック" w:hint="eastAsia"/>
          <w:sz w:val="22"/>
          <w:szCs w:val="22"/>
        </w:rPr>
        <w:t>●</w:t>
      </w:r>
      <w:r w:rsidR="00405756" w:rsidRPr="00215C0E">
        <w:rPr>
          <w:rFonts w:ascii="ＭＳ ゴシック" w:eastAsia="ＭＳ ゴシック" w:hAnsi="ＭＳ ゴシック" w:hint="eastAsia"/>
          <w:sz w:val="22"/>
          <w:szCs w:val="22"/>
        </w:rPr>
        <w:t>時から</w:t>
      </w:r>
      <w:r w:rsidR="00405756">
        <w:rPr>
          <w:rFonts w:ascii="ＭＳ ゴシック" w:eastAsia="ＭＳ ゴシック" w:hAnsi="ＭＳ ゴシック" w:hint="eastAsia"/>
          <w:sz w:val="22"/>
          <w:szCs w:val="22"/>
        </w:rPr>
        <w:t>●</w:t>
      </w:r>
      <w:r w:rsidR="00405756" w:rsidRPr="00215C0E">
        <w:rPr>
          <w:rFonts w:ascii="ＭＳ ゴシック" w:eastAsia="ＭＳ ゴシック" w:hAnsi="ＭＳ ゴシック" w:hint="eastAsia"/>
          <w:sz w:val="22"/>
          <w:szCs w:val="22"/>
        </w:rPr>
        <w:t>時まで（うち休憩時間は</w:t>
      </w:r>
      <w:r w:rsidR="00405756">
        <w:rPr>
          <w:rFonts w:ascii="ＭＳ ゴシック" w:eastAsia="ＭＳ ゴシック" w:hAnsi="ＭＳ ゴシック" w:hint="eastAsia"/>
          <w:sz w:val="22"/>
          <w:szCs w:val="22"/>
        </w:rPr>
        <w:t>●</w:t>
      </w:r>
      <w:r w:rsidR="00405756" w:rsidRPr="00215C0E">
        <w:rPr>
          <w:rFonts w:ascii="ＭＳ ゴシック" w:eastAsia="ＭＳ ゴシック" w:hAnsi="ＭＳ ゴシック" w:hint="eastAsia"/>
          <w:sz w:val="22"/>
          <w:szCs w:val="22"/>
        </w:rPr>
        <w:t>時から</w:t>
      </w:r>
      <w:r w:rsidR="00405756">
        <w:rPr>
          <w:rFonts w:ascii="ＭＳ ゴシック" w:eastAsia="ＭＳ ゴシック" w:hAnsi="ＭＳ ゴシック" w:hint="eastAsia"/>
          <w:sz w:val="22"/>
          <w:szCs w:val="22"/>
        </w:rPr>
        <w:t>●</w:t>
      </w:r>
      <w:r w:rsidR="00405756" w:rsidRPr="00215C0E">
        <w:rPr>
          <w:rFonts w:ascii="ＭＳ ゴシック" w:eastAsia="ＭＳ ゴシック" w:hAnsi="ＭＳ ゴシック" w:hint="eastAsia"/>
          <w:sz w:val="22"/>
          <w:szCs w:val="22"/>
        </w:rPr>
        <w:t>時までとする。）の</w:t>
      </w:r>
      <w:r w:rsidR="00405756">
        <w:rPr>
          <w:rFonts w:ascii="ＭＳ ゴシック" w:eastAsia="ＭＳ ゴシック" w:hAnsi="ＭＳ ゴシック" w:hint="eastAsia"/>
          <w:sz w:val="22"/>
          <w:szCs w:val="22"/>
        </w:rPr>
        <w:t>●</w:t>
      </w:r>
      <w:r w:rsidR="00405756" w:rsidRPr="00215C0E">
        <w:rPr>
          <w:rFonts w:ascii="ＭＳ ゴシック" w:eastAsia="ＭＳ ゴシック" w:hAnsi="ＭＳ ゴシック" w:hint="eastAsia"/>
          <w:sz w:val="22"/>
          <w:szCs w:val="22"/>
        </w:rPr>
        <w:t>時間とする</w:t>
      </w:r>
      <w:r w:rsidRPr="00215C0E">
        <w:rPr>
          <w:rFonts w:ascii="ＭＳ ゴシック" w:eastAsia="ＭＳ ゴシック" w:hAnsi="ＭＳ ゴシック" w:hint="eastAsia"/>
          <w:sz w:val="22"/>
          <w:szCs w:val="22"/>
        </w:rPr>
        <w:t>。ただし、同一家族について既に介護休業をした場合又は異なる要介護状態について介護短時間労働者の適用を受けた場合は、その日数も通算して９３日間までを原則とする。</w:t>
      </w:r>
    </w:p>
    <w:p w14:paraId="7F5798CC"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２　１にかかわらず、日々雇い入れられる従業員は、介護短時間勤務をすることができない。</w:t>
      </w:r>
    </w:p>
    <w:p w14:paraId="5E8DD4F3"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３　申出をしようとする者は、１回につき、９３日（介護休業をした場合又は異なる要介護状態について介護短時間勤務の適用を受けた場合は、９３日からその日数を控除した日数）以内の期間について、短縮を開始しようとする日及び短縮を終了しようとする日を明らかにして、原則として、短縮開始予定日の２週間前までに、介護短時間勤務申出書により</w:t>
      </w:r>
      <w:r w:rsidR="00B029A8">
        <w:rPr>
          <w:rFonts w:ascii="ＭＳ ゴシック" w:eastAsia="ＭＳ ゴシック" w:hAnsi="ＭＳ ゴシック" w:hint="eastAsia"/>
          <w:sz w:val="22"/>
          <w:szCs w:val="22"/>
        </w:rPr>
        <w:t>●●部●●課</w:t>
      </w:r>
      <w:r w:rsidRPr="00215C0E">
        <w:rPr>
          <w:rFonts w:ascii="ＭＳ ゴシック" w:eastAsia="ＭＳ ゴシック" w:hAnsi="ＭＳ ゴシック" w:hint="eastAsia"/>
          <w:sz w:val="22"/>
          <w:szCs w:val="22"/>
        </w:rPr>
        <w:t>に申し出なければならない。申出書が提出されたときは、会社は速やかに申出者に対し、介護短時間勤務取扱通知書を交付する。その他適用のための手続等については、第７条から第９条までの規定を準用する。</w:t>
      </w:r>
    </w:p>
    <w:p w14:paraId="022F5E73"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４　本制度の適用を受ける間の給与については、別途定める給与規程に基づき、時間給換算した額を基礎とした実労働時間分の基本給と諸手当を支給する。</w:t>
      </w:r>
    </w:p>
    <w:p w14:paraId="6E471207"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lastRenderedPageBreak/>
        <w:t>５　賞与は、その算定対象期間に１か月以上本制度の適用を受ける期間がある場合においては、その期間に応じて、１か月ごとに</w:t>
      </w:r>
      <w:r w:rsidR="00405756">
        <w:rPr>
          <w:rFonts w:ascii="ＭＳ ゴシック" w:eastAsia="ＭＳ ゴシック" w:hAnsi="ＭＳ ゴシック" w:hint="eastAsia"/>
          <w:sz w:val="22"/>
          <w:szCs w:val="22"/>
        </w:rPr>
        <w:t>●</w:t>
      </w:r>
      <w:r w:rsidRPr="00215C0E">
        <w:rPr>
          <w:rFonts w:ascii="ＭＳ ゴシック" w:eastAsia="ＭＳ ゴシック" w:hAnsi="ＭＳ ゴシック" w:hint="eastAsia"/>
          <w:sz w:val="22"/>
          <w:szCs w:val="22"/>
        </w:rPr>
        <w:t>％の減額を行うものとする。</w:t>
      </w:r>
    </w:p>
    <w:p w14:paraId="378B95D9"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６　定期昇給及び退職金の算定に当たっては、本制度の適用を受ける期間は通常の勤務をしているものとみなす。</w:t>
      </w:r>
    </w:p>
    <w:p w14:paraId="0100879E" w14:textId="77777777" w:rsidR="0033227A" w:rsidRPr="00215C0E" w:rsidRDefault="0033227A" w:rsidP="0033227A">
      <w:pPr>
        <w:pStyle w:val="a4"/>
        <w:tabs>
          <w:tab w:val="clear" w:pos="4252"/>
          <w:tab w:val="clear" w:pos="8504"/>
        </w:tabs>
        <w:autoSpaceDE w:val="0"/>
        <w:autoSpaceDN w:val="0"/>
        <w:snapToGrid/>
        <w:rPr>
          <w:rFonts w:ascii="ＭＳ ゴシック" w:eastAsia="ＭＳ ゴシック" w:hAnsi="ＭＳ ゴシック" w:hint="eastAsia"/>
          <w:sz w:val="22"/>
          <w:szCs w:val="22"/>
        </w:rPr>
      </w:pPr>
    </w:p>
    <w:p w14:paraId="0C5F6D73" w14:textId="77777777" w:rsidR="0033227A" w:rsidRPr="00215C0E" w:rsidRDefault="0033227A" w:rsidP="00405756">
      <w:pPr>
        <w:autoSpaceDE w:val="0"/>
        <w:autoSpaceDN w:val="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第８章　その他の事項</w:t>
      </w:r>
    </w:p>
    <w:p w14:paraId="43F69F55"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（給与等の取扱い）</w:t>
      </w:r>
    </w:p>
    <w:p w14:paraId="674B5AF4"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第</w:t>
      </w:r>
      <w:r w:rsidRPr="00215C0E">
        <w:rPr>
          <w:rFonts w:ascii="ＭＳ ゴシック" w:eastAsia="ＭＳ ゴシック" w:hAnsi="ＭＳ ゴシック"/>
          <w:sz w:val="22"/>
          <w:szCs w:val="22"/>
        </w:rPr>
        <w:t>1</w:t>
      </w:r>
      <w:r w:rsidRPr="00215C0E">
        <w:rPr>
          <w:rFonts w:ascii="ＭＳ ゴシック" w:eastAsia="ＭＳ ゴシック" w:hAnsi="ＭＳ ゴシック" w:hint="eastAsia"/>
          <w:sz w:val="22"/>
          <w:szCs w:val="22"/>
        </w:rPr>
        <w:t>5条</w:t>
      </w:r>
    </w:p>
    <w:p w14:paraId="50ED2758"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１　育児・介護休業の期間については、基本給その他の月ごとに支払われる給与は支給しない。</w:t>
      </w:r>
    </w:p>
    <w:p w14:paraId="350B399B"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２　賞与については、その算定対象期間に育児・介護休業をした期間が含まれる場合には、出勤日数により日割りで計算した額を支給する。</w:t>
      </w:r>
    </w:p>
    <w:p w14:paraId="0AADB299" w14:textId="77777777" w:rsidR="0033227A" w:rsidRPr="00215C0E" w:rsidRDefault="0033227A" w:rsidP="0033227A">
      <w:pPr>
        <w:pStyle w:val="2"/>
        <w:autoSpaceDE w:val="0"/>
        <w:autoSpaceDN w:val="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３　昇給は、育児・介護休業の期間中は行わないものとするが、復職後の給与は、育児・介護休業前の給与を下回らないものとする。</w:t>
      </w:r>
    </w:p>
    <w:p w14:paraId="44A94F67"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４　退職金の算定に当たっては、育児・介護休業をした期間は通常どおり勤務したものとして勤続年数を計算するものとする。</w:t>
      </w:r>
    </w:p>
    <w:p w14:paraId="2E58089F"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（介護休業期間中の社会保険料等の取扱い）</w:t>
      </w:r>
    </w:p>
    <w:p w14:paraId="024F8C50" w14:textId="77777777" w:rsidR="00405756" w:rsidRDefault="00405756" w:rsidP="0033227A">
      <w:pPr>
        <w:autoSpaceDE w:val="0"/>
        <w:autoSpaceDN w:val="0"/>
        <w:ind w:left="240" w:hanging="240"/>
        <w:rPr>
          <w:rFonts w:ascii="ＭＳ ゴシック" w:eastAsia="ＭＳ ゴシック" w:hAnsi="ＭＳ ゴシック" w:hint="eastAsia"/>
          <w:sz w:val="22"/>
          <w:szCs w:val="22"/>
        </w:rPr>
      </w:pPr>
    </w:p>
    <w:p w14:paraId="40C696A7"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第</w:t>
      </w:r>
      <w:r w:rsidRPr="00215C0E">
        <w:rPr>
          <w:rFonts w:ascii="ＭＳ ゴシック" w:eastAsia="ＭＳ ゴシック" w:hAnsi="ＭＳ ゴシック"/>
          <w:sz w:val="22"/>
          <w:szCs w:val="22"/>
        </w:rPr>
        <w:t>1</w:t>
      </w:r>
      <w:r w:rsidRPr="00215C0E">
        <w:rPr>
          <w:rFonts w:ascii="ＭＳ ゴシック" w:eastAsia="ＭＳ ゴシック" w:hAnsi="ＭＳ ゴシック" w:hint="eastAsia"/>
          <w:sz w:val="22"/>
          <w:szCs w:val="22"/>
        </w:rPr>
        <w:t>6条</w:t>
      </w:r>
    </w:p>
    <w:p w14:paraId="1D8E6A5A" w14:textId="77777777" w:rsidR="0033227A" w:rsidRPr="00215C0E" w:rsidRDefault="0033227A" w:rsidP="00405756">
      <w:pPr>
        <w:autoSpaceDE w:val="0"/>
        <w:autoSpaceDN w:val="0"/>
        <w:ind w:leftChars="91" w:left="238" w:hangingChars="18" w:hanging="36"/>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 xml:space="preserve">　介護休業により給与が支払われない月における社会保険料の従業員負担分及び特別徴収により徴収している住民税に関しては、各月に会社が納付した額を翌月</w:t>
      </w:r>
      <w:r w:rsidR="00405756">
        <w:rPr>
          <w:rFonts w:ascii="ＭＳ ゴシック" w:eastAsia="ＭＳ ゴシック" w:hAnsi="ＭＳ ゴシック" w:hint="eastAsia"/>
          <w:sz w:val="22"/>
          <w:szCs w:val="22"/>
        </w:rPr>
        <w:t>●</w:t>
      </w:r>
      <w:r w:rsidRPr="00215C0E">
        <w:rPr>
          <w:rFonts w:ascii="ＭＳ ゴシック" w:eastAsia="ＭＳ ゴシック" w:hAnsi="ＭＳ ゴシック" w:hint="eastAsia"/>
          <w:sz w:val="22"/>
          <w:szCs w:val="22"/>
        </w:rPr>
        <w:t>日までに従業員に請求するものとし、従業員は会社が指定する日までにこれを支払うものとする。</w:t>
      </w:r>
    </w:p>
    <w:p w14:paraId="7B92B577" w14:textId="77777777" w:rsidR="00405756" w:rsidRDefault="00405756" w:rsidP="0033227A">
      <w:pPr>
        <w:autoSpaceDE w:val="0"/>
        <w:autoSpaceDN w:val="0"/>
        <w:ind w:left="240" w:hanging="240"/>
        <w:rPr>
          <w:rFonts w:ascii="ＭＳ ゴシック" w:eastAsia="ＭＳ ゴシック" w:hAnsi="ＭＳ ゴシック" w:hint="eastAsia"/>
          <w:sz w:val="22"/>
          <w:szCs w:val="22"/>
        </w:rPr>
      </w:pPr>
    </w:p>
    <w:p w14:paraId="46488DF7"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（教育訓練）</w:t>
      </w:r>
    </w:p>
    <w:p w14:paraId="687B20C2"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第</w:t>
      </w:r>
      <w:r w:rsidRPr="00215C0E">
        <w:rPr>
          <w:rFonts w:ascii="ＭＳ ゴシック" w:eastAsia="ＭＳ ゴシック" w:hAnsi="ＭＳ ゴシック"/>
          <w:sz w:val="22"/>
          <w:szCs w:val="22"/>
        </w:rPr>
        <w:t>1</w:t>
      </w:r>
      <w:r w:rsidRPr="00215C0E">
        <w:rPr>
          <w:rFonts w:ascii="ＭＳ ゴシック" w:eastAsia="ＭＳ ゴシック" w:hAnsi="ＭＳ ゴシック" w:hint="eastAsia"/>
          <w:sz w:val="22"/>
          <w:szCs w:val="22"/>
        </w:rPr>
        <w:t>7条</w:t>
      </w:r>
    </w:p>
    <w:p w14:paraId="56A49F1F"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１　会社は、３か月以上の育児休業又は１か月以上の介護休業をする従業員で、休業期間中、職場復帰</w:t>
      </w:r>
      <w:r w:rsidR="00405756">
        <w:rPr>
          <w:rFonts w:ascii="ＭＳ ゴシック" w:eastAsia="ＭＳ ゴシック" w:hAnsi="ＭＳ ゴシック" w:hint="eastAsia"/>
          <w:sz w:val="22"/>
          <w:szCs w:val="22"/>
        </w:rPr>
        <w:t>に向けた教育訓練の</w:t>
      </w:r>
      <w:r w:rsidRPr="00215C0E">
        <w:rPr>
          <w:rFonts w:ascii="ＭＳ ゴシック" w:eastAsia="ＭＳ ゴシック" w:hAnsi="ＭＳ ゴシック" w:hint="eastAsia"/>
          <w:sz w:val="22"/>
          <w:szCs w:val="22"/>
        </w:rPr>
        <w:t>受講を希望する者に</w:t>
      </w:r>
      <w:r w:rsidR="00405756">
        <w:rPr>
          <w:rFonts w:ascii="ＭＳ ゴシック" w:eastAsia="ＭＳ ゴシック" w:hAnsi="ＭＳ ゴシック" w:hint="eastAsia"/>
          <w:sz w:val="22"/>
          <w:szCs w:val="22"/>
        </w:rPr>
        <w:t>、</w:t>
      </w:r>
      <w:r w:rsidRPr="00215C0E">
        <w:rPr>
          <w:rFonts w:ascii="ＭＳ ゴシック" w:eastAsia="ＭＳ ゴシック" w:hAnsi="ＭＳ ゴシック" w:hint="eastAsia"/>
          <w:sz w:val="22"/>
          <w:szCs w:val="22"/>
        </w:rPr>
        <w:t>同</w:t>
      </w:r>
      <w:r w:rsidR="00405756">
        <w:rPr>
          <w:rFonts w:ascii="ＭＳ ゴシック" w:eastAsia="ＭＳ ゴシック" w:hAnsi="ＭＳ ゴシック" w:hint="eastAsia"/>
          <w:sz w:val="22"/>
          <w:szCs w:val="22"/>
        </w:rPr>
        <w:t>訓練</w:t>
      </w:r>
      <w:r w:rsidRPr="00215C0E">
        <w:rPr>
          <w:rFonts w:ascii="ＭＳ ゴシック" w:eastAsia="ＭＳ ゴシック" w:hAnsi="ＭＳ ゴシック" w:hint="eastAsia"/>
          <w:sz w:val="22"/>
          <w:szCs w:val="22"/>
        </w:rPr>
        <w:t>を実施する。</w:t>
      </w:r>
    </w:p>
    <w:p w14:paraId="047950A4" w14:textId="77777777" w:rsidR="0033227A" w:rsidRPr="00215C0E" w:rsidRDefault="003D4946" w:rsidP="003D4946">
      <w:pPr>
        <w:autoSpaceDE w:val="0"/>
        <w:autoSpaceDN w:val="0"/>
        <w:ind w:left="240" w:hanging="240"/>
        <w:rPr>
          <w:rFonts w:ascii="ＭＳ ゴシック" w:eastAsia="ＭＳ ゴシック" w:hAnsi="ＭＳ ゴシック"/>
          <w:sz w:val="22"/>
          <w:szCs w:val="22"/>
        </w:rPr>
      </w:pPr>
      <w:r>
        <w:rPr>
          <w:rFonts w:ascii="ＭＳ ゴシック" w:eastAsia="ＭＳ ゴシック" w:hAnsi="ＭＳ ゴシック" w:hint="eastAsia"/>
          <w:sz w:val="22"/>
          <w:szCs w:val="22"/>
        </w:rPr>
        <w:t>２　会社は所定のカリキュラム</w:t>
      </w:r>
      <w:r w:rsidR="0033227A" w:rsidRPr="00215C0E">
        <w:rPr>
          <w:rFonts w:ascii="ＭＳ ゴシック" w:eastAsia="ＭＳ ゴシック" w:hAnsi="ＭＳ ゴシック" w:hint="eastAsia"/>
          <w:sz w:val="22"/>
          <w:szCs w:val="22"/>
        </w:rPr>
        <w:t>に沿って、当該従業員が休業をしている間、</w:t>
      </w:r>
      <w:r w:rsidRPr="00215C0E">
        <w:rPr>
          <w:rFonts w:ascii="ＭＳ ゴシック" w:eastAsia="ＭＳ ゴシック" w:hAnsi="ＭＳ ゴシック" w:hint="eastAsia"/>
          <w:sz w:val="22"/>
          <w:szCs w:val="22"/>
        </w:rPr>
        <w:t>同</w:t>
      </w:r>
      <w:r>
        <w:rPr>
          <w:rFonts w:ascii="ＭＳ ゴシック" w:eastAsia="ＭＳ ゴシック" w:hAnsi="ＭＳ ゴシック" w:hint="eastAsia"/>
          <w:sz w:val="22"/>
          <w:szCs w:val="22"/>
        </w:rPr>
        <w:t>訓練</w:t>
      </w:r>
      <w:r w:rsidRPr="00215C0E">
        <w:rPr>
          <w:rFonts w:ascii="ＭＳ ゴシック" w:eastAsia="ＭＳ ゴシック" w:hAnsi="ＭＳ ゴシック" w:hint="eastAsia"/>
          <w:sz w:val="22"/>
          <w:szCs w:val="22"/>
        </w:rPr>
        <w:t>を</w:t>
      </w:r>
      <w:r>
        <w:rPr>
          <w:rFonts w:ascii="ＭＳ ゴシック" w:eastAsia="ＭＳ ゴシック" w:hAnsi="ＭＳ ゴシック" w:hint="eastAsia"/>
          <w:sz w:val="22"/>
          <w:szCs w:val="22"/>
        </w:rPr>
        <w:t>実施する</w:t>
      </w:r>
      <w:r w:rsidR="0033227A" w:rsidRPr="00215C0E">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なお、</w:t>
      </w:r>
      <w:r w:rsidR="0033227A" w:rsidRPr="00215C0E">
        <w:rPr>
          <w:rFonts w:ascii="ＭＳ ゴシック" w:eastAsia="ＭＳ ゴシック" w:hAnsi="ＭＳ ゴシック" w:hint="eastAsia"/>
          <w:sz w:val="22"/>
          <w:szCs w:val="22"/>
        </w:rPr>
        <w:t>実施に要する費用は会社が負担する。</w:t>
      </w:r>
    </w:p>
    <w:p w14:paraId="3D175807" w14:textId="77777777" w:rsidR="003D4946" w:rsidRDefault="003D4946" w:rsidP="0033227A">
      <w:pPr>
        <w:pStyle w:val="a4"/>
        <w:tabs>
          <w:tab w:val="clear" w:pos="4252"/>
          <w:tab w:val="clear" w:pos="8504"/>
        </w:tabs>
        <w:autoSpaceDE w:val="0"/>
        <w:autoSpaceDN w:val="0"/>
        <w:snapToGrid/>
        <w:ind w:left="240" w:hanging="240"/>
        <w:rPr>
          <w:rFonts w:ascii="ＭＳ ゴシック" w:eastAsia="ＭＳ ゴシック" w:hAnsi="ＭＳ ゴシック" w:hint="eastAsia"/>
          <w:sz w:val="22"/>
          <w:szCs w:val="22"/>
        </w:rPr>
      </w:pPr>
    </w:p>
    <w:p w14:paraId="4398E414" w14:textId="77777777" w:rsidR="0033227A" w:rsidRPr="00215C0E" w:rsidRDefault="003D4946" w:rsidP="0033227A">
      <w:pPr>
        <w:pStyle w:val="a4"/>
        <w:tabs>
          <w:tab w:val="clear" w:pos="4252"/>
          <w:tab w:val="clear" w:pos="8504"/>
        </w:tabs>
        <w:autoSpaceDE w:val="0"/>
        <w:autoSpaceDN w:val="0"/>
        <w:snapToGrid/>
        <w:ind w:left="240" w:hanging="240"/>
        <w:rPr>
          <w:rFonts w:ascii="ＭＳ ゴシック" w:eastAsia="ＭＳ ゴシック" w:hAnsi="ＭＳ ゴシック"/>
          <w:sz w:val="22"/>
          <w:szCs w:val="22"/>
        </w:rPr>
      </w:pPr>
      <w:r>
        <w:rPr>
          <w:rFonts w:ascii="ＭＳ ゴシック" w:eastAsia="ＭＳ ゴシック" w:hAnsi="ＭＳ ゴシック" w:hint="eastAsia"/>
          <w:sz w:val="22"/>
          <w:szCs w:val="22"/>
        </w:rPr>
        <w:t>（復職後の勤務</w:t>
      </w:r>
      <w:r w:rsidR="0033227A" w:rsidRPr="00215C0E">
        <w:rPr>
          <w:rFonts w:ascii="ＭＳ ゴシック" w:eastAsia="ＭＳ ゴシック" w:hAnsi="ＭＳ ゴシック" w:hint="eastAsia"/>
          <w:sz w:val="22"/>
          <w:szCs w:val="22"/>
        </w:rPr>
        <w:t>）</w:t>
      </w:r>
    </w:p>
    <w:p w14:paraId="5B729D71"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第18条</w:t>
      </w:r>
    </w:p>
    <w:p w14:paraId="570EF182" w14:textId="77777777" w:rsidR="0033227A" w:rsidRPr="003D4946" w:rsidRDefault="0033227A" w:rsidP="003D4946">
      <w:pPr>
        <w:autoSpaceDE w:val="0"/>
        <w:autoSpaceDN w:val="0"/>
        <w:ind w:leftChars="107" w:left="238" w:firstLineChars="100" w:firstLine="202"/>
        <w:rPr>
          <w:rFonts w:ascii="ＭＳ ゴシック" w:eastAsia="ＭＳ ゴシック" w:hAnsi="ＭＳ ゴシック"/>
          <w:sz w:val="22"/>
          <w:szCs w:val="22"/>
        </w:rPr>
      </w:pPr>
      <w:r w:rsidRPr="003D4946">
        <w:rPr>
          <w:rFonts w:ascii="ＭＳ ゴシック" w:eastAsia="ＭＳ ゴシック" w:hAnsi="ＭＳ ゴシック" w:hint="eastAsia"/>
          <w:sz w:val="22"/>
          <w:szCs w:val="22"/>
        </w:rPr>
        <w:t>育児・介護休業後の勤務は、原則として、休業直前の職場、職務に復職させるものとする。</w:t>
      </w:r>
      <w:r w:rsidR="003D4946">
        <w:rPr>
          <w:rFonts w:ascii="ＭＳ ゴシック" w:eastAsia="ＭＳ ゴシック" w:hAnsi="ＭＳ ゴシック" w:hint="eastAsia"/>
          <w:sz w:val="22"/>
          <w:szCs w:val="22"/>
        </w:rPr>
        <w:t>ただし</w:t>
      </w:r>
      <w:r w:rsidR="003D4946">
        <w:rPr>
          <w:rFonts w:ascii="ＭＳ 明朝" w:eastAsia="ＭＳ ゴシック" w:cs="ＭＳ ゴシック" w:hint="eastAsia"/>
          <w:sz w:val="22"/>
          <w:szCs w:val="22"/>
        </w:rPr>
        <w:t>、</w:t>
      </w:r>
      <w:r w:rsidR="003D4946" w:rsidRPr="003D4946">
        <w:rPr>
          <w:rFonts w:ascii="ＭＳ 明朝" w:eastAsia="ＭＳ ゴシック" w:cs="ＭＳ ゴシック" w:hint="eastAsia"/>
          <w:sz w:val="22"/>
          <w:szCs w:val="22"/>
        </w:rPr>
        <w:t>本人の希望がある場合及び組織の変更等やむを得ない事情がある場合には、部署及び職務の変更を行うことがある。</w:t>
      </w:r>
      <w:r w:rsidR="003D4946">
        <w:rPr>
          <w:rFonts w:ascii="ＭＳ 明朝" w:eastAsia="ＭＳ ゴシック" w:cs="ＭＳ ゴシック" w:hint="eastAsia"/>
          <w:sz w:val="22"/>
          <w:szCs w:val="22"/>
        </w:rPr>
        <w:t>この場合、</w:t>
      </w:r>
      <w:r w:rsidR="003D4946">
        <w:rPr>
          <w:rFonts w:ascii="ＭＳ ゴシック" w:eastAsia="ＭＳ ゴシック" w:hAnsi="ＭＳ ゴシック" w:hint="eastAsia"/>
          <w:sz w:val="22"/>
          <w:szCs w:val="22"/>
        </w:rPr>
        <w:t>会社は</w:t>
      </w:r>
      <w:r w:rsidRPr="003D4946">
        <w:rPr>
          <w:rFonts w:ascii="ＭＳ ゴシック" w:eastAsia="ＭＳ ゴシック" w:hAnsi="ＭＳ ゴシック" w:hint="eastAsia"/>
          <w:sz w:val="22"/>
          <w:szCs w:val="22"/>
        </w:rPr>
        <w:t>育児休業終了予定日の１か月前又は介護休業終了予定日の２週間前までに正式に決定し</w:t>
      </w:r>
      <w:r w:rsidR="003D4946">
        <w:rPr>
          <w:rFonts w:ascii="ＭＳ ゴシック" w:eastAsia="ＭＳ ゴシック" w:hAnsi="ＭＳ ゴシック" w:hint="eastAsia"/>
          <w:sz w:val="22"/>
          <w:szCs w:val="22"/>
        </w:rPr>
        <w:t>、</w:t>
      </w:r>
      <w:r w:rsidRPr="003D4946">
        <w:rPr>
          <w:rFonts w:ascii="ＭＳ ゴシック" w:eastAsia="ＭＳ ゴシック" w:hAnsi="ＭＳ ゴシック" w:hint="eastAsia"/>
          <w:sz w:val="22"/>
          <w:szCs w:val="22"/>
        </w:rPr>
        <w:t>従業員に通知する。</w:t>
      </w:r>
    </w:p>
    <w:p w14:paraId="7353F2EC" w14:textId="77777777" w:rsidR="003D4946" w:rsidRDefault="003D4946" w:rsidP="0033227A">
      <w:pPr>
        <w:autoSpaceDE w:val="0"/>
        <w:autoSpaceDN w:val="0"/>
        <w:ind w:left="240" w:hanging="240"/>
        <w:rPr>
          <w:rFonts w:ascii="ＭＳ ゴシック" w:eastAsia="ＭＳ ゴシック" w:hAnsi="ＭＳ ゴシック" w:hint="eastAsia"/>
          <w:sz w:val="22"/>
          <w:szCs w:val="22"/>
        </w:rPr>
      </w:pPr>
    </w:p>
    <w:p w14:paraId="769B3ABF"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lastRenderedPageBreak/>
        <w:t>（年次有給休暇）</w:t>
      </w:r>
    </w:p>
    <w:p w14:paraId="3C29AAB2"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第19条</w:t>
      </w:r>
    </w:p>
    <w:p w14:paraId="25864B81" w14:textId="77777777" w:rsidR="0033227A" w:rsidRPr="00215C0E" w:rsidRDefault="0033227A" w:rsidP="00215C0E">
      <w:pPr>
        <w:autoSpaceDE w:val="0"/>
        <w:autoSpaceDN w:val="0"/>
        <w:ind w:leftChars="100" w:left="238" w:hangingChars="8" w:hanging="16"/>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 xml:space="preserve">　年次有給休暇の権利発生のための出勤率の算定に当たっては、育児・介護休業をした日及び子の看護休暇を取得した日は出勤したものとみなす。</w:t>
      </w:r>
    </w:p>
    <w:p w14:paraId="2C0B495D" w14:textId="77777777" w:rsidR="003D4946" w:rsidRDefault="003D4946" w:rsidP="0033227A">
      <w:pPr>
        <w:autoSpaceDE w:val="0"/>
        <w:autoSpaceDN w:val="0"/>
        <w:ind w:left="240" w:hanging="240"/>
        <w:rPr>
          <w:rFonts w:ascii="ＭＳ ゴシック" w:eastAsia="ＭＳ ゴシック" w:hAnsi="ＭＳ ゴシック" w:hint="eastAsia"/>
          <w:sz w:val="22"/>
          <w:szCs w:val="22"/>
        </w:rPr>
      </w:pPr>
    </w:p>
    <w:p w14:paraId="480A42C9"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（法令との関係）</w:t>
      </w:r>
    </w:p>
    <w:p w14:paraId="4CB0F63B" w14:textId="77777777" w:rsidR="0033227A" w:rsidRPr="00215C0E" w:rsidRDefault="0033227A" w:rsidP="0033227A">
      <w:pPr>
        <w:autoSpaceDE w:val="0"/>
        <w:autoSpaceDN w:val="0"/>
        <w:ind w:left="240" w:hanging="240"/>
        <w:rPr>
          <w:rFonts w:ascii="ＭＳ ゴシック" w:eastAsia="ＭＳ ゴシック" w:hAnsi="ＭＳ ゴシック" w:hint="eastAsia"/>
          <w:sz w:val="22"/>
          <w:szCs w:val="22"/>
        </w:rPr>
      </w:pPr>
      <w:r w:rsidRPr="00215C0E">
        <w:rPr>
          <w:rFonts w:ascii="ＭＳ ゴシック" w:eastAsia="ＭＳ ゴシック" w:hAnsi="ＭＳ ゴシック" w:hint="eastAsia"/>
          <w:sz w:val="22"/>
          <w:szCs w:val="22"/>
        </w:rPr>
        <w:t>第</w:t>
      </w:r>
      <w:r w:rsidRPr="00215C0E">
        <w:rPr>
          <w:rFonts w:ascii="ＭＳ ゴシック" w:eastAsia="ＭＳ ゴシック" w:hAnsi="ＭＳ ゴシック"/>
          <w:sz w:val="22"/>
          <w:szCs w:val="22"/>
        </w:rPr>
        <w:t>2</w:t>
      </w:r>
      <w:r w:rsidRPr="00215C0E">
        <w:rPr>
          <w:rFonts w:ascii="ＭＳ ゴシック" w:eastAsia="ＭＳ ゴシック" w:hAnsi="ＭＳ ゴシック" w:hint="eastAsia"/>
          <w:sz w:val="22"/>
          <w:szCs w:val="22"/>
        </w:rPr>
        <w:t>0条</w:t>
      </w:r>
    </w:p>
    <w:p w14:paraId="3BE30DC6" w14:textId="77777777" w:rsidR="0033227A" w:rsidRPr="00215C0E" w:rsidRDefault="0033227A" w:rsidP="00215C0E">
      <w:pPr>
        <w:autoSpaceDE w:val="0"/>
        <w:autoSpaceDN w:val="0"/>
        <w:ind w:leftChars="100" w:left="238" w:hangingChars="8" w:hanging="16"/>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 xml:space="preserve">　育児・介護休業、子の看護休暇、育児・介護のための時間外労働の制限、深夜業の制限及び育児・介護短時間勤務に関して、この規則に定めのないことについては、育児・介護休業法その他の法令の定めるところによる。</w:t>
      </w:r>
    </w:p>
    <w:p w14:paraId="109444B1" w14:textId="77777777" w:rsidR="0033227A" w:rsidRPr="00215C0E" w:rsidRDefault="0033227A" w:rsidP="0033227A">
      <w:pPr>
        <w:autoSpaceDE w:val="0"/>
        <w:autoSpaceDN w:val="0"/>
        <w:rPr>
          <w:rFonts w:ascii="ＭＳ ゴシック" w:eastAsia="ＭＳ ゴシック" w:hAnsi="ＭＳ ゴシック" w:hint="eastAsia"/>
          <w:sz w:val="22"/>
          <w:szCs w:val="22"/>
        </w:rPr>
      </w:pPr>
    </w:p>
    <w:p w14:paraId="231BF306" w14:textId="77777777" w:rsidR="0033227A" w:rsidRPr="00215C0E" w:rsidRDefault="0033227A" w:rsidP="0033227A">
      <w:pPr>
        <w:autoSpaceDE w:val="0"/>
        <w:autoSpaceDN w:val="0"/>
        <w:ind w:left="240" w:hanging="24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（附　則）</w:t>
      </w:r>
    </w:p>
    <w:p w14:paraId="0246F3EB" w14:textId="4B10932C" w:rsidR="0033227A" w:rsidRPr="00215C0E" w:rsidRDefault="0033227A" w:rsidP="0033227A">
      <w:pPr>
        <w:autoSpaceDE w:val="0"/>
        <w:autoSpaceDN w:val="0"/>
        <w:rPr>
          <w:rFonts w:ascii="ＭＳ ゴシック" w:eastAsia="ＭＳ ゴシック" w:hAnsi="ＭＳ ゴシック"/>
          <w:sz w:val="22"/>
          <w:szCs w:val="22"/>
        </w:rPr>
      </w:pPr>
      <w:r w:rsidRPr="00215C0E">
        <w:rPr>
          <w:rFonts w:ascii="ＭＳ ゴシック" w:eastAsia="ＭＳ ゴシック" w:hAnsi="ＭＳ ゴシック" w:hint="eastAsia"/>
          <w:sz w:val="22"/>
          <w:szCs w:val="22"/>
        </w:rPr>
        <w:t xml:space="preserve">　本規則は、</w:t>
      </w:r>
      <w:r w:rsidR="00765FB8">
        <w:rPr>
          <w:rFonts w:ascii="ＭＳ ゴシック" w:eastAsia="ＭＳ ゴシック" w:hAnsi="ＭＳ ゴシック" w:hint="eastAsia"/>
          <w:sz w:val="22"/>
          <w:szCs w:val="22"/>
        </w:rPr>
        <w:t>令和</w:t>
      </w:r>
      <w:r w:rsidRPr="00215C0E">
        <w:rPr>
          <w:rFonts w:ascii="ＭＳ ゴシック" w:eastAsia="ＭＳ ゴシック" w:hAnsi="ＭＳ ゴシック" w:hint="eastAsia"/>
          <w:sz w:val="22"/>
          <w:szCs w:val="22"/>
        </w:rPr>
        <w:t>○年○○月○○日から適用する。</w:t>
      </w:r>
    </w:p>
    <w:p w14:paraId="77081D77" w14:textId="77777777" w:rsidR="0062525E" w:rsidRDefault="0062525E">
      <w:pPr>
        <w:rPr>
          <w:rFonts w:ascii="ＭＳ ゴシック" w:eastAsia="ＭＳ ゴシック" w:hAnsi="ＭＳ ゴシック" w:hint="eastAsia"/>
          <w:sz w:val="22"/>
          <w:szCs w:val="22"/>
        </w:rPr>
      </w:pPr>
    </w:p>
    <w:p w14:paraId="0D5F46B0" w14:textId="77777777" w:rsidR="003D4946" w:rsidRDefault="003D4946" w:rsidP="003D4946">
      <w:pPr>
        <w:jc w:val="righ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以上</w:t>
      </w:r>
    </w:p>
    <w:p w14:paraId="1B277A13" w14:textId="77777777" w:rsidR="003D4946" w:rsidRDefault="003D4946" w:rsidP="003D4946">
      <w:pPr>
        <w:ind w:right="808"/>
        <w:rPr>
          <w:rFonts w:ascii="ＭＳ ゴシック" w:eastAsia="ＭＳ ゴシック" w:hAnsi="ＭＳ ゴシック" w:hint="eastAsia"/>
          <w:sz w:val="22"/>
          <w:szCs w:val="22"/>
        </w:rPr>
      </w:pPr>
    </w:p>
    <w:p w14:paraId="5482DDDA" w14:textId="77777777" w:rsidR="003D4946" w:rsidRPr="00215C0E" w:rsidRDefault="003D4946" w:rsidP="003D4946">
      <w:pPr>
        <w:ind w:right="808"/>
        <w:rPr>
          <w:rFonts w:ascii="ＭＳ ゴシック" w:eastAsia="ＭＳ ゴシック" w:hAnsi="ＭＳ ゴシック"/>
          <w:sz w:val="22"/>
          <w:szCs w:val="22"/>
        </w:rPr>
      </w:pPr>
    </w:p>
    <w:sectPr w:rsidR="003D4946" w:rsidRPr="00215C0E" w:rsidSect="0025510F">
      <w:pgSz w:w="11906" w:h="16838" w:code="9"/>
      <w:pgMar w:top="1418" w:right="1418" w:bottom="1418" w:left="1418" w:header="851" w:footer="992" w:gutter="0"/>
      <w:cols w:space="425"/>
      <w:docGrid w:type="linesAndChars" w:linePitch="386" w:charSpace="-36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76BE8" w14:textId="77777777" w:rsidR="002B34A7" w:rsidRDefault="002B34A7" w:rsidP="00215C0E">
      <w:r>
        <w:separator/>
      </w:r>
    </w:p>
  </w:endnote>
  <w:endnote w:type="continuationSeparator" w:id="0">
    <w:p w14:paraId="60131D16" w14:textId="77777777" w:rsidR="002B34A7" w:rsidRDefault="002B34A7" w:rsidP="0021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E3378" w14:textId="77777777" w:rsidR="002B34A7" w:rsidRDefault="002B34A7" w:rsidP="00215C0E">
      <w:r>
        <w:separator/>
      </w:r>
    </w:p>
  </w:footnote>
  <w:footnote w:type="continuationSeparator" w:id="0">
    <w:p w14:paraId="6A7B9987" w14:textId="77777777" w:rsidR="002B34A7" w:rsidRDefault="002B34A7" w:rsidP="00215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0B26F0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DB0C5D"/>
    <w:multiLevelType w:val="hybridMultilevel"/>
    <w:tmpl w:val="77DC9CE4"/>
    <w:lvl w:ilvl="0" w:tplc="5ED45A52">
      <w:start w:val="4"/>
      <w:numFmt w:val="decimalFullWidth"/>
      <w:lvlText w:val="第%1章"/>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0D6485"/>
    <w:multiLevelType w:val="hybridMultilevel"/>
    <w:tmpl w:val="6E24B380"/>
    <w:lvl w:ilvl="0" w:tplc="DE8E87E2">
      <w:start w:val="1"/>
      <w:numFmt w:val="decimalFullWidth"/>
      <w:lvlText w:val="（%1）"/>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4DA33BE4"/>
    <w:multiLevelType w:val="hybridMultilevel"/>
    <w:tmpl w:val="9E1E8FBA"/>
    <w:lvl w:ilvl="0" w:tplc="D3306BB0">
      <w:start w:val="1"/>
      <w:numFmt w:val="decimalFullWidth"/>
      <w:lvlText w:val="（%1）"/>
      <w:lvlJc w:val="left"/>
      <w:pPr>
        <w:tabs>
          <w:tab w:val="num" w:pos="1440"/>
        </w:tabs>
        <w:ind w:left="1440" w:hanging="9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51550199"/>
    <w:multiLevelType w:val="hybridMultilevel"/>
    <w:tmpl w:val="4072E5E2"/>
    <w:lvl w:ilvl="0" w:tplc="12C43CF8">
      <w:start w:val="1"/>
      <w:numFmt w:val="decimalFullWidth"/>
      <w:lvlText w:val="（%1）"/>
      <w:lvlJc w:val="left"/>
      <w:pPr>
        <w:tabs>
          <w:tab w:val="num" w:pos="1200"/>
        </w:tabs>
        <w:ind w:left="1200" w:hanging="9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E0E1C4F"/>
    <w:multiLevelType w:val="hybridMultilevel"/>
    <w:tmpl w:val="CB02BD6C"/>
    <w:lvl w:ilvl="0" w:tplc="13FE622C">
      <w:start w:val="4"/>
      <w:numFmt w:val="decimalFullWidth"/>
      <w:lvlText w:val="第%1章"/>
      <w:lvlJc w:val="left"/>
      <w:pPr>
        <w:tabs>
          <w:tab w:val="num" w:pos="1620"/>
        </w:tabs>
        <w:ind w:left="1620" w:hanging="90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6AE35D0B"/>
    <w:multiLevelType w:val="hybridMultilevel"/>
    <w:tmpl w:val="477812B2"/>
    <w:lvl w:ilvl="0" w:tplc="8B6C1246">
      <w:start w:val="1"/>
      <w:numFmt w:val="decimalFullWidth"/>
      <w:lvlText w:val="（%1）"/>
      <w:lvlJc w:val="left"/>
      <w:pPr>
        <w:tabs>
          <w:tab w:val="num" w:pos="1164"/>
        </w:tabs>
        <w:ind w:left="1164" w:hanging="72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7" w15:restartNumberingAfterBreak="0">
    <w:nsid w:val="6DED781C"/>
    <w:multiLevelType w:val="hybridMultilevel"/>
    <w:tmpl w:val="61DC8D0C"/>
    <w:lvl w:ilvl="0" w:tplc="ADFAF7F6">
      <w:start w:val="5"/>
      <w:numFmt w:val="decimalFullWidth"/>
      <w:lvlText w:val="（%1）"/>
      <w:lvlJc w:val="left"/>
      <w:pPr>
        <w:tabs>
          <w:tab w:val="num" w:pos="1440"/>
        </w:tabs>
        <w:ind w:left="1440" w:hanging="9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3"/>
  </w:num>
  <w:num w:numId="2">
    <w:abstractNumId w:val="7"/>
  </w:num>
  <w:num w:numId="3">
    <w:abstractNumId w:val="4"/>
  </w:num>
  <w:num w:numId="4">
    <w:abstractNumId w:val="5"/>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27A"/>
    <w:rsid w:val="00074FCE"/>
    <w:rsid w:val="000C1032"/>
    <w:rsid w:val="000C333A"/>
    <w:rsid w:val="000C7E7D"/>
    <w:rsid w:val="00157EFE"/>
    <w:rsid w:val="00215C0E"/>
    <w:rsid w:val="0025510F"/>
    <w:rsid w:val="002A175A"/>
    <w:rsid w:val="002B34A7"/>
    <w:rsid w:val="0033227A"/>
    <w:rsid w:val="003D4946"/>
    <w:rsid w:val="00405756"/>
    <w:rsid w:val="004461D4"/>
    <w:rsid w:val="004534F6"/>
    <w:rsid w:val="005331C6"/>
    <w:rsid w:val="0053711F"/>
    <w:rsid w:val="00552796"/>
    <w:rsid w:val="005C643A"/>
    <w:rsid w:val="005F50BE"/>
    <w:rsid w:val="0062525E"/>
    <w:rsid w:val="00630746"/>
    <w:rsid w:val="006A196F"/>
    <w:rsid w:val="00765FB8"/>
    <w:rsid w:val="00865207"/>
    <w:rsid w:val="00937208"/>
    <w:rsid w:val="00B029A8"/>
    <w:rsid w:val="00BB15CF"/>
    <w:rsid w:val="00CD4517"/>
    <w:rsid w:val="00D82F17"/>
    <w:rsid w:val="00D8351E"/>
    <w:rsid w:val="00DA5014"/>
    <w:rsid w:val="00EA4C50"/>
    <w:rsid w:val="00F71444"/>
    <w:rsid w:val="00FE5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E74F65"/>
  <w14:defaultImageDpi w14:val="300"/>
  <w15:chartTrackingRefBased/>
  <w15:docId w15:val="{790D9C7D-2094-4771-9109-E34D1728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27A"/>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37208"/>
    <w:rPr>
      <w:b/>
      <w:bCs/>
    </w:rPr>
  </w:style>
  <w:style w:type="paragraph" w:styleId="a4">
    <w:name w:val="header"/>
    <w:basedOn w:val="a"/>
    <w:link w:val="a5"/>
    <w:semiHidden/>
    <w:rsid w:val="0033227A"/>
    <w:pPr>
      <w:tabs>
        <w:tab w:val="center" w:pos="4252"/>
        <w:tab w:val="right" w:pos="8504"/>
      </w:tabs>
      <w:snapToGrid w:val="0"/>
    </w:pPr>
  </w:style>
  <w:style w:type="character" w:customStyle="1" w:styleId="a5">
    <w:name w:val="ヘッダー (文字)"/>
    <w:link w:val="a4"/>
    <w:semiHidden/>
    <w:rsid w:val="0033227A"/>
    <w:rPr>
      <w:kern w:val="2"/>
      <w:sz w:val="24"/>
    </w:rPr>
  </w:style>
  <w:style w:type="paragraph" w:styleId="2">
    <w:name w:val="Body Text Indent 2"/>
    <w:basedOn w:val="a"/>
    <w:link w:val="20"/>
    <w:semiHidden/>
    <w:rsid w:val="0033227A"/>
    <w:pPr>
      <w:ind w:left="240" w:hanging="240"/>
    </w:pPr>
    <w:rPr>
      <w:rFonts w:ascii="ＭＳ 明朝"/>
    </w:rPr>
  </w:style>
  <w:style w:type="character" w:customStyle="1" w:styleId="20">
    <w:name w:val="本文インデント 2 (文字)"/>
    <w:link w:val="2"/>
    <w:semiHidden/>
    <w:rsid w:val="0033227A"/>
    <w:rPr>
      <w:rFonts w:ascii="ＭＳ 明朝"/>
      <w:kern w:val="2"/>
      <w:sz w:val="24"/>
    </w:rPr>
  </w:style>
  <w:style w:type="paragraph" w:styleId="a6">
    <w:name w:val="footer"/>
    <w:basedOn w:val="a"/>
    <w:link w:val="a7"/>
    <w:uiPriority w:val="99"/>
    <w:unhideWhenUsed/>
    <w:rsid w:val="00215C0E"/>
    <w:pPr>
      <w:tabs>
        <w:tab w:val="center" w:pos="4252"/>
        <w:tab w:val="right" w:pos="8504"/>
      </w:tabs>
      <w:snapToGrid w:val="0"/>
    </w:pPr>
  </w:style>
  <w:style w:type="character" w:customStyle="1" w:styleId="a7">
    <w:name w:val="フッター (文字)"/>
    <w:link w:val="a6"/>
    <w:uiPriority w:val="99"/>
    <w:rsid w:val="00215C0E"/>
    <w:rPr>
      <w:kern w:val="2"/>
      <w:sz w:val="24"/>
    </w:rPr>
  </w:style>
  <w:style w:type="paragraph" w:styleId="13">
    <w:name w:val="Colorful List Accent 1"/>
    <w:basedOn w:val="a"/>
    <w:uiPriority w:val="34"/>
    <w:qFormat/>
    <w:rsid w:val="00865207"/>
    <w:pPr>
      <w:ind w:leftChars="400" w:left="840"/>
    </w:pPr>
  </w:style>
  <w:style w:type="paragraph" w:styleId="a8">
    <w:name w:val="Closing"/>
    <w:basedOn w:val="a"/>
    <w:link w:val="a9"/>
    <w:uiPriority w:val="99"/>
    <w:unhideWhenUsed/>
    <w:rsid w:val="003D4946"/>
    <w:pPr>
      <w:jc w:val="right"/>
    </w:pPr>
    <w:rPr>
      <w:rFonts w:ascii="ＭＳ ゴシック" w:eastAsia="ＭＳ ゴシック" w:hAnsi="ＭＳ ゴシック"/>
      <w:sz w:val="22"/>
      <w:szCs w:val="22"/>
    </w:rPr>
  </w:style>
  <w:style w:type="character" w:customStyle="1" w:styleId="a9">
    <w:name w:val="結語 (文字)"/>
    <w:link w:val="a8"/>
    <w:uiPriority w:val="99"/>
    <w:rsid w:val="003D4946"/>
    <w:rPr>
      <w:rFonts w:ascii="ＭＳ ゴシック" w:eastAsia="ＭＳ ゴシック" w:hAnsi="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1433</Words>
  <Characters>8171</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育児・介護休業等に関する規程</vt:lpstr>
    </vt:vector>
  </TitlesOfParts>
  <Manager/>
  <Company/>
  <LinksUpToDate>false</LinksUpToDate>
  <CharactersWithSpaces>9585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育児・介護休業等に関する規程</dc:title>
  <dc:subject/>
  <cp:keywords/>
  <dc:description>従業員が育児・介護・子の看護を行うにあたっての、育児・介護休業法に基づく社内規定</dc:description>
  <cp:revision>2</cp:revision>
  <dcterms:created xsi:type="dcterms:W3CDTF">2021-06-05T11:27:00Z</dcterms:created>
  <dcterms:modified xsi:type="dcterms:W3CDTF">2021-06-05T11:27:00Z</dcterms:modified>
  <cp:category/>
</cp:coreProperties>
</file>