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1E73" w14:textId="77777777" w:rsidR="002468C6" w:rsidRPr="00CC16D5" w:rsidRDefault="002468C6" w:rsidP="002468C6">
      <w:pPr>
        <w:ind w:firstLineChars="100" w:firstLine="210"/>
        <w:jc w:val="center"/>
        <w:rPr>
          <w:rFonts w:ascii="ＭＳ ゴシック" w:eastAsia="ＭＳ ゴシック" w:hAnsi="ＭＳ ゴシック" w:hint="eastAsia"/>
          <w:szCs w:val="21"/>
        </w:rPr>
      </w:pPr>
      <w:r w:rsidRPr="00CC16D5">
        <w:rPr>
          <w:rFonts w:ascii="ＭＳ ゴシック" w:eastAsia="ＭＳ ゴシック" w:hAnsi="ＭＳ ゴシック" w:hint="eastAsia"/>
          <w:szCs w:val="21"/>
        </w:rPr>
        <w:t>早期退職優遇制度規程</w:t>
      </w:r>
    </w:p>
    <w:p w14:paraId="719E146A" w14:textId="77777777" w:rsidR="002468C6" w:rsidRPr="00CC16D5" w:rsidRDefault="002468C6" w:rsidP="002468C6">
      <w:pPr>
        <w:ind w:firstLineChars="100" w:firstLine="210"/>
        <w:rPr>
          <w:rFonts w:ascii="ＭＳ ゴシック" w:eastAsia="ＭＳ ゴシック" w:hAnsi="ＭＳ ゴシック"/>
          <w:szCs w:val="21"/>
        </w:rPr>
      </w:pPr>
    </w:p>
    <w:p w14:paraId="58822343" w14:textId="77777777" w:rsidR="002468C6" w:rsidRPr="00CC16D5" w:rsidRDefault="002468C6" w:rsidP="002468C6">
      <w:pPr>
        <w:ind w:firstLineChars="100" w:firstLine="210"/>
        <w:rPr>
          <w:rFonts w:hint="eastAsia"/>
          <w:szCs w:val="21"/>
        </w:rPr>
      </w:pPr>
      <w:r w:rsidRPr="00CC16D5">
        <w:rPr>
          <w:rFonts w:ascii="ＭＳ ゴシック" w:eastAsia="ＭＳ ゴシック" w:hAnsi="ＭＳ ゴシック" w:hint="eastAsia"/>
          <w:szCs w:val="21"/>
        </w:rPr>
        <w:t>第１条（総則）</w:t>
      </w:r>
    </w:p>
    <w:p w14:paraId="138FABD1" w14:textId="77777777" w:rsidR="002468C6" w:rsidRPr="00CC16D5" w:rsidRDefault="002468C6" w:rsidP="002468C6">
      <w:pPr>
        <w:ind w:leftChars="100" w:left="210"/>
        <w:rPr>
          <w:rFonts w:hint="eastAsia"/>
          <w:szCs w:val="21"/>
        </w:rPr>
      </w:pPr>
      <w:r w:rsidRPr="00CC16D5">
        <w:rPr>
          <w:rFonts w:hint="eastAsia"/>
          <w:szCs w:val="21"/>
        </w:rPr>
        <w:t xml:space="preserve">　この規程は、株式会社　　　　の早期退職優遇制度の運用取扱いについて定めたものである。</w:t>
      </w:r>
    </w:p>
    <w:p w14:paraId="09BF28AD" w14:textId="77777777" w:rsidR="002468C6" w:rsidRDefault="002468C6" w:rsidP="002468C6">
      <w:pPr>
        <w:ind w:leftChars="100" w:left="210"/>
        <w:rPr>
          <w:rFonts w:hint="eastAsia"/>
          <w:szCs w:val="21"/>
        </w:rPr>
      </w:pPr>
      <w:r w:rsidRPr="00CC16D5">
        <w:rPr>
          <w:rFonts w:hint="eastAsia"/>
          <w:szCs w:val="21"/>
        </w:rPr>
        <w:t>２　この規程において「早期退職優遇制度」とは、就業規則第条に定める定年年齢到達の前に社員</w:t>
      </w:r>
    </w:p>
    <w:p w14:paraId="05882DB9" w14:textId="77777777" w:rsidR="002468C6" w:rsidRDefault="002468C6" w:rsidP="002468C6">
      <w:pPr>
        <w:ind w:leftChars="100" w:left="210"/>
        <w:rPr>
          <w:rFonts w:hint="eastAsia"/>
          <w:szCs w:val="21"/>
        </w:rPr>
      </w:pPr>
      <w:r>
        <w:rPr>
          <w:rFonts w:hint="eastAsia"/>
          <w:szCs w:val="21"/>
        </w:rPr>
        <w:t xml:space="preserve">　</w:t>
      </w:r>
      <w:r w:rsidRPr="00CC16D5">
        <w:rPr>
          <w:rFonts w:hint="eastAsia"/>
          <w:szCs w:val="21"/>
        </w:rPr>
        <w:t>自らの意思で退職する者について、所定の退職金に加え、転進支援特別退職金を支給する制度を</w:t>
      </w:r>
    </w:p>
    <w:p w14:paraId="544EC083" w14:textId="77777777" w:rsidR="002468C6" w:rsidRPr="00CC16D5" w:rsidRDefault="002468C6" w:rsidP="002468C6">
      <w:pPr>
        <w:ind w:leftChars="100" w:left="210"/>
        <w:rPr>
          <w:rFonts w:hint="eastAsia"/>
          <w:szCs w:val="21"/>
        </w:rPr>
      </w:pPr>
      <w:r>
        <w:rPr>
          <w:rFonts w:hint="eastAsia"/>
          <w:szCs w:val="21"/>
        </w:rPr>
        <w:t xml:space="preserve">　い</w:t>
      </w:r>
      <w:r w:rsidRPr="00CC16D5">
        <w:rPr>
          <w:rFonts w:hint="eastAsia"/>
          <w:szCs w:val="21"/>
        </w:rPr>
        <w:t>う。</w:t>
      </w:r>
    </w:p>
    <w:p w14:paraId="6C3C452B" w14:textId="77777777" w:rsidR="002468C6" w:rsidRPr="00CC16D5" w:rsidRDefault="002468C6" w:rsidP="002468C6">
      <w:pPr>
        <w:ind w:firstLineChars="100" w:firstLine="210"/>
        <w:rPr>
          <w:szCs w:val="21"/>
        </w:rPr>
      </w:pPr>
    </w:p>
    <w:p w14:paraId="5F366BD2"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第２条（目的）</w:t>
      </w:r>
    </w:p>
    <w:p w14:paraId="45D33207" w14:textId="77777777" w:rsidR="002468C6" w:rsidRPr="00CC16D5" w:rsidRDefault="002468C6" w:rsidP="002468C6">
      <w:pPr>
        <w:ind w:leftChars="100" w:left="210"/>
        <w:rPr>
          <w:rFonts w:hint="eastAsia"/>
          <w:szCs w:val="21"/>
        </w:rPr>
      </w:pPr>
      <w:r w:rsidRPr="00CC16D5">
        <w:rPr>
          <w:rFonts w:hint="eastAsia"/>
          <w:szCs w:val="21"/>
        </w:rPr>
        <w:t xml:space="preserve">　早期退職優遇制度は、社員の生活設計の多様化に対応し、その主体的なキャリアデザインを支援することを目的として実施する。</w:t>
      </w:r>
    </w:p>
    <w:p w14:paraId="52330F1C" w14:textId="77777777" w:rsidR="002468C6" w:rsidRPr="00CC16D5" w:rsidRDefault="002468C6" w:rsidP="002468C6">
      <w:pPr>
        <w:ind w:firstLineChars="100" w:firstLine="210"/>
        <w:rPr>
          <w:szCs w:val="21"/>
        </w:rPr>
      </w:pPr>
    </w:p>
    <w:p w14:paraId="0BD7737A"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第３条（制度の対象者）</w:t>
      </w:r>
    </w:p>
    <w:p w14:paraId="6375BBAD" w14:textId="77777777" w:rsidR="002468C6" w:rsidRPr="00CC16D5" w:rsidRDefault="002468C6" w:rsidP="002468C6">
      <w:pPr>
        <w:ind w:firstLineChars="100" w:firstLine="210"/>
        <w:rPr>
          <w:rFonts w:hint="eastAsia"/>
          <w:szCs w:val="21"/>
        </w:rPr>
      </w:pPr>
      <w:r w:rsidRPr="00CC16D5">
        <w:rPr>
          <w:rFonts w:hint="eastAsia"/>
          <w:szCs w:val="21"/>
        </w:rPr>
        <w:t xml:space="preserve">　早期退職優遇制度の対象者は、以下の各号のいずれにも該当する者とする。</w:t>
      </w:r>
    </w:p>
    <w:p w14:paraId="36ADCA11" w14:textId="77777777" w:rsidR="002468C6" w:rsidRPr="00CC16D5" w:rsidRDefault="002468C6" w:rsidP="002468C6">
      <w:pPr>
        <w:ind w:firstLineChars="100" w:firstLine="210"/>
        <w:rPr>
          <w:rFonts w:hint="eastAsia"/>
          <w:szCs w:val="21"/>
        </w:rPr>
      </w:pPr>
      <w:r w:rsidRPr="00CC16D5">
        <w:rPr>
          <w:rFonts w:hint="eastAsia"/>
          <w:szCs w:val="21"/>
        </w:rPr>
        <w:t xml:space="preserve">　①退職時の雇用区分が正社員であること</w:t>
      </w:r>
    </w:p>
    <w:p w14:paraId="442DCF6F" w14:textId="77777777" w:rsidR="002468C6" w:rsidRPr="00CC16D5" w:rsidRDefault="002468C6" w:rsidP="002468C6">
      <w:pPr>
        <w:ind w:firstLineChars="100" w:firstLine="210"/>
        <w:rPr>
          <w:rFonts w:hint="eastAsia"/>
          <w:szCs w:val="21"/>
        </w:rPr>
      </w:pPr>
      <w:r>
        <w:rPr>
          <w:rFonts w:hint="eastAsia"/>
          <w:szCs w:val="21"/>
        </w:rPr>
        <w:t xml:space="preserve">　②退職時の年齢が満　　</w:t>
      </w:r>
      <w:r w:rsidRPr="00CC16D5">
        <w:rPr>
          <w:rFonts w:hint="eastAsia"/>
          <w:szCs w:val="21"/>
        </w:rPr>
        <w:t>歳以上</w:t>
      </w:r>
      <w:r>
        <w:rPr>
          <w:rFonts w:hint="eastAsia"/>
          <w:szCs w:val="21"/>
        </w:rPr>
        <w:t xml:space="preserve">　　</w:t>
      </w:r>
      <w:r w:rsidRPr="00CC16D5">
        <w:rPr>
          <w:rFonts w:hint="eastAsia"/>
          <w:szCs w:val="21"/>
        </w:rPr>
        <w:t>歳以下であること</w:t>
      </w:r>
    </w:p>
    <w:p w14:paraId="2C7BA653" w14:textId="77777777" w:rsidR="002468C6" w:rsidRPr="00CC16D5" w:rsidRDefault="002468C6" w:rsidP="002468C6">
      <w:pPr>
        <w:ind w:firstLineChars="100" w:firstLine="210"/>
        <w:rPr>
          <w:rFonts w:hint="eastAsia"/>
          <w:szCs w:val="21"/>
        </w:rPr>
      </w:pPr>
      <w:r>
        <w:rPr>
          <w:rFonts w:hint="eastAsia"/>
          <w:szCs w:val="21"/>
        </w:rPr>
        <w:t xml:space="preserve">　③退職時の勤続年数が満　　</w:t>
      </w:r>
      <w:r w:rsidRPr="00CC16D5">
        <w:rPr>
          <w:rFonts w:hint="eastAsia"/>
          <w:szCs w:val="21"/>
        </w:rPr>
        <w:t>年以上であること</w:t>
      </w:r>
    </w:p>
    <w:p w14:paraId="1EA87F31" w14:textId="77777777" w:rsidR="002468C6" w:rsidRPr="00CC16D5" w:rsidRDefault="002468C6" w:rsidP="002468C6">
      <w:pPr>
        <w:ind w:firstLineChars="100" w:firstLine="210"/>
        <w:rPr>
          <w:rFonts w:hint="eastAsia"/>
          <w:szCs w:val="21"/>
        </w:rPr>
      </w:pPr>
      <w:r w:rsidRPr="00CC16D5">
        <w:rPr>
          <w:rFonts w:hint="eastAsia"/>
          <w:szCs w:val="21"/>
        </w:rPr>
        <w:t xml:space="preserve">　④退職理由が社員本人の申し出による円満退職であること</w:t>
      </w:r>
    </w:p>
    <w:p w14:paraId="412447C1" w14:textId="77777777" w:rsidR="002468C6" w:rsidRPr="00CC16D5" w:rsidRDefault="002468C6" w:rsidP="002468C6">
      <w:pPr>
        <w:ind w:firstLineChars="100" w:firstLine="210"/>
        <w:rPr>
          <w:rFonts w:hint="eastAsia"/>
          <w:szCs w:val="21"/>
        </w:rPr>
      </w:pPr>
      <w:r w:rsidRPr="00CC16D5">
        <w:rPr>
          <w:rFonts w:hint="eastAsia"/>
          <w:szCs w:val="21"/>
        </w:rPr>
        <w:t xml:space="preserve">　⑤その他会社が特に認めた者</w:t>
      </w:r>
    </w:p>
    <w:p w14:paraId="27E17F7F" w14:textId="77777777" w:rsidR="002468C6" w:rsidRPr="00CC16D5" w:rsidRDefault="002468C6" w:rsidP="002468C6">
      <w:pPr>
        <w:ind w:firstLineChars="100" w:firstLine="210"/>
        <w:rPr>
          <w:rFonts w:hint="eastAsia"/>
          <w:szCs w:val="21"/>
        </w:rPr>
      </w:pPr>
      <w:r>
        <w:rPr>
          <w:rFonts w:hint="eastAsia"/>
          <w:szCs w:val="21"/>
        </w:rPr>
        <w:t>２　以下の各号の一</w:t>
      </w:r>
      <w:r w:rsidRPr="00CC16D5">
        <w:rPr>
          <w:rFonts w:hint="eastAsia"/>
          <w:szCs w:val="21"/>
        </w:rPr>
        <w:t>に該当するときは、本規程の適用外とする。</w:t>
      </w:r>
    </w:p>
    <w:p w14:paraId="10E4F073" w14:textId="77777777" w:rsidR="002468C6" w:rsidRPr="00CC16D5" w:rsidRDefault="002468C6" w:rsidP="002468C6">
      <w:pPr>
        <w:ind w:firstLineChars="100" w:firstLine="210"/>
        <w:rPr>
          <w:rFonts w:hint="eastAsia"/>
          <w:szCs w:val="21"/>
        </w:rPr>
      </w:pPr>
      <w:r w:rsidRPr="00CC16D5">
        <w:rPr>
          <w:rFonts w:hint="eastAsia"/>
          <w:szCs w:val="21"/>
        </w:rPr>
        <w:t xml:space="preserve">　①病気療養期間中の退職</w:t>
      </w:r>
    </w:p>
    <w:p w14:paraId="39E91FEE" w14:textId="77777777" w:rsidR="002468C6" w:rsidRPr="00CC16D5" w:rsidRDefault="002468C6" w:rsidP="002468C6">
      <w:pPr>
        <w:ind w:firstLineChars="200" w:firstLine="420"/>
        <w:rPr>
          <w:rFonts w:hint="eastAsia"/>
          <w:szCs w:val="21"/>
        </w:rPr>
      </w:pPr>
      <w:r w:rsidRPr="00CC16D5">
        <w:rPr>
          <w:rFonts w:hint="eastAsia"/>
          <w:szCs w:val="21"/>
        </w:rPr>
        <w:t>②懲戒解雇事由による退職</w:t>
      </w:r>
    </w:p>
    <w:p w14:paraId="3F7AB11F" w14:textId="77777777" w:rsidR="002468C6" w:rsidRPr="00CC16D5" w:rsidRDefault="002468C6" w:rsidP="002468C6">
      <w:pPr>
        <w:ind w:firstLineChars="200" w:firstLine="420"/>
        <w:rPr>
          <w:rFonts w:hint="eastAsia"/>
          <w:szCs w:val="21"/>
        </w:rPr>
      </w:pPr>
      <w:r w:rsidRPr="00CC16D5">
        <w:rPr>
          <w:rFonts w:hint="eastAsia"/>
          <w:szCs w:val="21"/>
        </w:rPr>
        <w:t>③休職期間満了による退職</w:t>
      </w:r>
    </w:p>
    <w:p w14:paraId="60E9CCEC" w14:textId="77777777" w:rsidR="002468C6" w:rsidRPr="00CC16D5" w:rsidRDefault="002468C6" w:rsidP="002468C6">
      <w:pPr>
        <w:ind w:firstLineChars="200" w:firstLine="420"/>
        <w:rPr>
          <w:rFonts w:hint="eastAsia"/>
          <w:szCs w:val="21"/>
        </w:rPr>
      </w:pPr>
      <w:r w:rsidRPr="00CC16D5">
        <w:rPr>
          <w:rFonts w:hint="eastAsia"/>
          <w:szCs w:val="21"/>
        </w:rPr>
        <w:t>④死亡による退職</w:t>
      </w:r>
    </w:p>
    <w:p w14:paraId="046771B3" w14:textId="77777777" w:rsidR="002468C6" w:rsidRPr="00CC16D5" w:rsidRDefault="002468C6" w:rsidP="002468C6">
      <w:pPr>
        <w:ind w:firstLineChars="100" w:firstLine="210"/>
        <w:rPr>
          <w:rFonts w:hint="eastAsia"/>
          <w:szCs w:val="21"/>
        </w:rPr>
      </w:pPr>
      <w:r w:rsidRPr="00CC16D5">
        <w:rPr>
          <w:rFonts w:hint="eastAsia"/>
          <w:szCs w:val="21"/>
        </w:rPr>
        <w:t xml:space="preserve">　⑤業務上の傷病により勤務に耐えられず退職したとき</w:t>
      </w:r>
    </w:p>
    <w:p w14:paraId="0F818C17" w14:textId="77777777" w:rsidR="002468C6" w:rsidRPr="00CC16D5" w:rsidRDefault="002468C6" w:rsidP="002468C6">
      <w:pPr>
        <w:ind w:firstLineChars="200" w:firstLine="420"/>
        <w:rPr>
          <w:rFonts w:hint="eastAsia"/>
          <w:szCs w:val="21"/>
        </w:rPr>
      </w:pPr>
      <w:r w:rsidRPr="00CC16D5">
        <w:rPr>
          <w:rFonts w:hint="eastAsia"/>
          <w:szCs w:val="21"/>
        </w:rPr>
        <w:t xml:space="preserve">⑥前各項のほか、会社が不適当と認めたとき　</w:t>
      </w:r>
    </w:p>
    <w:p w14:paraId="77E7FA56" w14:textId="77777777" w:rsidR="002468C6" w:rsidRPr="00CC16D5" w:rsidRDefault="002468C6" w:rsidP="002468C6">
      <w:pPr>
        <w:ind w:firstLineChars="100" w:firstLine="210"/>
        <w:rPr>
          <w:szCs w:val="21"/>
        </w:rPr>
      </w:pPr>
    </w:p>
    <w:p w14:paraId="197BA6FC"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第４条（転進支援特別退職金）</w:t>
      </w:r>
    </w:p>
    <w:p w14:paraId="37C1E132" w14:textId="77777777" w:rsidR="002468C6" w:rsidRPr="00CC16D5" w:rsidRDefault="002468C6" w:rsidP="002468C6">
      <w:pPr>
        <w:ind w:leftChars="100" w:left="210"/>
        <w:rPr>
          <w:rFonts w:hint="eastAsia"/>
          <w:szCs w:val="21"/>
        </w:rPr>
      </w:pPr>
      <w:r w:rsidRPr="00CC16D5">
        <w:rPr>
          <w:rFonts w:hint="eastAsia"/>
          <w:szCs w:val="21"/>
        </w:rPr>
        <w:t xml:space="preserve">　早期退職優遇制度の適用を受ける社員については、退職金規程に基づく退職金に加え、以下の区分に基づく転進支援特別退職金を支給する。</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652"/>
      </w:tblGrid>
      <w:tr w:rsidR="002468C6" w:rsidRPr="002468C6" w14:paraId="52EA90F5" w14:textId="77777777" w:rsidTr="002468C6">
        <w:tc>
          <w:tcPr>
            <w:tcW w:w="1656" w:type="dxa"/>
          </w:tcPr>
          <w:p w14:paraId="23E9183A" w14:textId="77777777" w:rsidR="002468C6" w:rsidRPr="002468C6" w:rsidRDefault="002468C6" w:rsidP="002468C6">
            <w:pPr>
              <w:jc w:val="center"/>
              <w:rPr>
                <w:rFonts w:hint="eastAsia"/>
                <w:kern w:val="0"/>
                <w:sz w:val="20"/>
                <w:szCs w:val="21"/>
              </w:rPr>
            </w:pPr>
            <w:r w:rsidRPr="002468C6">
              <w:rPr>
                <w:rFonts w:hint="eastAsia"/>
                <w:kern w:val="0"/>
                <w:sz w:val="20"/>
                <w:szCs w:val="21"/>
              </w:rPr>
              <w:t>退職時満年齢</w:t>
            </w:r>
          </w:p>
        </w:tc>
        <w:tc>
          <w:tcPr>
            <w:tcW w:w="2652" w:type="dxa"/>
          </w:tcPr>
          <w:p w14:paraId="40533379" w14:textId="77777777" w:rsidR="002468C6" w:rsidRPr="002468C6" w:rsidRDefault="002468C6" w:rsidP="002468C6">
            <w:pPr>
              <w:jc w:val="center"/>
              <w:rPr>
                <w:rFonts w:hint="eastAsia"/>
                <w:kern w:val="0"/>
                <w:sz w:val="20"/>
                <w:szCs w:val="21"/>
              </w:rPr>
            </w:pPr>
            <w:r w:rsidRPr="002468C6">
              <w:rPr>
                <w:rFonts w:hint="eastAsia"/>
                <w:kern w:val="0"/>
                <w:sz w:val="20"/>
                <w:szCs w:val="21"/>
              </w:rPr>
              <w:t>転進支援特別退職金</w:t>
            </w:r>
          </w:p>
        </w:tc>
      </w:tr>
      <w:tr w:rsidR="002468C6" w:rsidRPr="002468C6" w14:paraId="786C5FE7" w14:textId="77777777" w:rsidTr="002468C6">
        <w:tc>
          <w:tcPr>
            <w:tcW w:w="1656" w:type="dxa"/>
          </w:tcPr>
          <w:p w14:paraId="0BC7E558"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0EB60862"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r w:rsidR="002468C6" w:rsidRPr="002468C6" w14:paraId="314D6B70" w14:textId="77777777" w:rsidTr="002468C6">
        <w:tc>
          <w:tcPr>
            <w:tcW w:w="1656" w:type="dxa"/>
          </w:tcPr>
          <w:p w14:paraId="70A82BFB"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7EAC412E"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r w:rsidR="002468C6" w:rsidRPr="002468C6" w14:paraId="76E6023B" w14:textId="77777777" w:rsidTr="002468C6">
        <w:tc>
          <w:tcPr>
            <w:tcW w:w="1656" w:type="dxa"/>
          </w:tcPr>
          <w:p w14:paraId="021F668E"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09AE1847"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r w:rsidR="002468C6" w:rsidRPr="002468C6" w14:paraId="2943E7DC" w14:textId="77777777" w:rsidTr="002468C6">
        <w:tc>
          <w:tcPr>
            <w:tcW w:w="1656" w:type="dxa"/>
          </w:tcPr>
          <w:p w14:paraId="70F0893B"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56CD9E6F"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r w:rsidR="002468C6" w:rsidRPr="002468C6" w14:paraId="087745D6" w14:textId="77777777" w:rsidTr="002468C6">
        <w:tc>
          <w:tcPr>
            <w:tcW w:w="1656" w:type="dxa"/>
          </w:tcPr>
          <w:p w14:paraId="2D22AD1A"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2657918B"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r w:rsidR="002468C6" w:rsidRPr="002468C6" w14:paraId="5D314A16" w14:textId="77777777" w:rsidTr="002468C6">
        <w:tc>
          <w:tcPr>
            <w:tcW w:w="1656" w:type="dxa"/>
          </w:tcPr>
          <w:p w14:paraId="62BEC907" w14:textId="77777777" w:rsidR="002468C6" w:rsidRPr="002468C6" w:rsidRDefault="002468C6" w:rsidP="002468C6">
            <w:pPr>
              <w:jc w:val="center"/>
              <w:rPr>
                <w:rFonts w:hint="eastAsia"/>
                <w:kern w:val="0"/>
                <w:sz w:val="20"/>
                <w:szCs w:val="21"/>
              </w:rPr>
            </w:pPr>
            <w:r w:rsidRPr="002468C6">
              <w:rPr>
                <w:rFonts w:hint="eastAsia"/>
                <w:kern w:val="0"/>
                <w:sz w:val="20"/>
                <w:szCs w:val="21"/>
              </w:rPr>
              <w:t xml:space="preserve">　　歳</w:t>
            </w:r>
          </w:p>
        </w:tc>
        <w:tc>
          <w:tcPr>
            <w:tcW w:w="2652" w:type="dxa"/>
          </w:tcPr>
          <w:p w14:paraId="4C330AC7" w14:textId="77777777" w:rsidR="002468C6" w:rsidRPr="002468C6" w:rsidRDefault="002468C6" w:rsidP="002468C6">
            <w:pPr>
              <w:jc w:val="center"/>
              <w:rPr>
                <w:rFonts w:hint="eastAsia"/>
                <w:kern w:val="0"/>
                <w:sz w:val="20"/>
                <w:szCs w:val="21"/>
              </w:rPr>
            </w:pPr>
            <w:r w:rsidRPr="002468C6">
              <w:rPr>
                <w:rFonts w:hint="eastAsia"/>
                <w:kern w:val="0"/>
                <w:sz w:val="20"/>
                <w:szCs w:val="21"/>
              </w:rPr>
              <w:t>退職金の　　％相当額</w:t>
            </w:r>
          </w:p>
        </w:tc>
      </w:tr>
    </w:tbl>
    <w:p w14:paraId="46F40702" w14:textId="77777777" w:rsidR="002468C6" w:rsidRPr="00CC16D5" w:rsidRDefault="002468C6" w:rsidP="002468C6">
      <w:pPr>
        <w:ind w:leftChars="86" w:left="181"/>
        <w:rPr>
          <w:rFonts w:hint="eastAsia"/>
          <w:szCs w:val="21"/>
        </w:rPr>
      </w:pPr>
      <w:r w:rsidRPr="00CC16D5">
        <w:rPr>
          <w:rFonts w:hint="eastAsia"/>
          <w:szCs w:val="21"/>
        </w:rPr>
        <w:t>２　転進支援特別退職金の支給額に</w:t>
      </w:r>
      <w:r w:rsidRPr="00CC16D5">
        <w:rPr>
          <w:rFonts w:hint="eastAsia"/>
          <w:szCs w:val="21"/>
        </w:rPr>
        <w:t>10,000</w:t>
      </w:r>
      <w:r w:rsidRPr="00CC16D5">
        <w:rPr>
          <w:rFonts w:hint="eastAsia"/>
          <w:szCs w:val="21"/>
        </w:rPr>
        <w:t>円未満の端数が出た場合には、それを</w:t>
      </w:r>
      <w:r w:rsidRPr="00CC16D5">
        <w:rPr>
          <w:rFonts w:hint="eastAsia"/>
          <w:szCs w:val="21"/>
        </w:rPr>
        <w:t>10,000</w:t>
      </w:r>
      <w:r w:rsidRPr="00CC16D5">
        <w:rPr>
          <w:rFonts w:hint="eastAsia"/>
          <w:szCs w:val="21"/>
        </w:rPr>
        <w:t>円に切り上げる。</w:t>
      </w:r>
    </w:p>
    <w:p w14:paraId="1ABDA97A" w14:textId="77777777" w:rsidR="002468C6" w:rsidRPr="00CC16D5" w:rsidRDefault="002468C6" w:rsidP="002468C6">
      <w:pPr>
        <w:ind w:firstLineChars="100" w:firstLine="210"/>
        <w:rPr>
          <w:szCs w:val="21"/>
        </w:rPr>
      </w:pPr>
    </w:p>
    <w:p w14:paraId="791B6750"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lastRenderedPageBreak/>
        <w:t>第５条（支給日）</w:t>
      </w:r>
    </w:p>
    <w:p w14:paraId="2B575888" w14:textId="77777777" w:rsidR="002468C6" w:rsidRPr="00CC16D5" w:rsidRDefault="002468C6" w:rsidP="002468C6">
      <w:pPr>
        <w:ind w:firstLineChars="100" w:firstLine="210"/>
        <w:rPr>
          <w:rFonts w:hint="eastAsia"/>
          <w:szCs w:val="21"/>
        </w:rPr>
      </w:pPr>
      <w:r w:rsidRPr="00CC16D5">
        <w:rPr>
          <w:rFonts w:hint="eastAsia"/>
          <w:szCs w:val="21"/>
        </w:rPr>
        <w:t xml:space="preserve">　転進支援特別退職金は、退職金支給日に合わせて支給するものとする。</w:t>
      </w:r>
    </w:p>
    <w:p w14:paraId="50EC259C" w14:textId="77777777" w:rsidR="002468C6" w:rsidRPr="00CC16D5" w:rsidRDefault="002468C6" w:rsidP="002468C6">
      <w:pPr>
        <w:ind w:firstLineChars="100" w:firstLine="210"/>
        <w:rPr>
          <w:rFonts w:hint="eastAsia"/>
          <w:szCs w:val="21"/>
        </w:rPr>
      </w:pPr>
    </w:p>
    <w:p w14:paraId="0E6BA119"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第６条（申し出手続）</w:t>
      </w:r>
    </w:p>
    <w:p w14:paraId="5210043D" w14:textId="77777777" w:rsidR="002468C6" w:rsidRPr="00CC16D5" w:rsidRDefault="002468C6" w:rsidP="002468C6">
      <w:pPr>
        <w:ind w:leftChars="100" w:left="210"/>
        <w:rPr>
          <w:rFonts w:hint="eastAsia"/>
          <w:szCs w:val="21"/>
        </w:rPr>
      </w:pPr>
      <w:r w:rsidRPr="00CC16D5">
        <w:rPr>
          <w:rFonts w:hint="eastAsia"/>
          <w:szCs w:val="21"/>
        </w:rPr>
        <w:t xml:space="preserve">　本制度の適用を受けようとする者は、退職希望日の</w:t>
      </w:r>
      <w:r w:rsidRPr="00CC16D5">
        <w:rPr>
          <w:rFonts w:hint="eastAsia"/>
          <w:szCs w:val="21"/>
        </w:rPr>
        <w:t>2</w:t>
      </w:r>
      <w:r w:rsidRPr="00CC16D5">
        <w:rPr>
          <w:rFonts w:hint="eastAsia"/>
          <w:szCs w:val="21"/>
        </w:rPr>
        <w:t>ヶ月前までに所定様式により、所属長を経由して会社に申し出なければならない。</w:t>
      </w:r>
    </w:p>
    <w:p w14:paraId="4B7F6EED" w14:textId="77777777" w:rsidR="002468C6" w:rsidRPr="00CC16D5" w:rsidRDefault="002468C6" w:rsidP="002468C6">
      <w:pPr>
        <w:ind w:firstLineChars="100" w:firstLine="210"/>
        <w:rPr>
          <w:rFonts w:hint="eastAsia"/>
          <w:szCs w:val="21"/>
        </w:rPr>
      </w:pPr>
    </w:p>
    <w:p w14:paraId="72CF60F9"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第７条（受付期間）</w:t>
      </w:r>
    </w:p>
    <w:p w14:paraId="18C8195C" w14:textId="77777777" w:rsidR="002468C6" w:rsidRPr="00CC16D5" w:rsidRDefault="002468C6" w:rsidP="002468C6">
      <w:pPr>
        <w:ind w:firstLineChars="100" w:firstLine="210"/>
        <w:rPr>
          <w:rFonts w:hint="eastAsia"/>
          <w:szCs w:val="21"/>
        </w:rPr>
      </w:pPr>
      <w:r w:rsidRPr="00CC16D5">
        <w:rPr>
          <w:rFonts w:hint="eastAsia"/>
          <w:szCs w:val="21"/>
        </w:rPr>
        <w:t xml:space="preserve">　申請書の受付期間は別に定める。</w:t>
      </w:r>
    </w:p>
    <w:p w14:paraId="4F819D49" w14:textId="77777777" w:rsidR="002468C6" w:rsidRPr="00CC16D5" w:rsidRDefault="002468C6" w:rsidP="002468C6">
      <w:pPr>
        <w:ind w:firstLineChars="100" w:firstLine="210"/>
        <w:rPr>
          <w:rFonts w:hint="eastAsia"/>
          <w:szCs w:val="21"/>
        </w:rPr>
      </w:pPr>
    </w:p>
    <w:p w14:paraId="3A7BE292"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第８条（退職日）</w:t>
      </w:r>
    </w:p>
    <w:p w14:paraId="3DAFC7D7" w14:textId="77777777" w:rsidR="002468C6" w:rsidRPr="00CC16D5" w:rsidRDefault="002468C6" w:rsidP="002468C6">
      <w:pPr>
        <w:ind w:leftChars="86" w:left="181"/>
        <w:rPr>
          <w:rFonts w:hint="eastAsia"/>
          <w:szCs w:val="21"/>
        </w:rPr>
      </w:pPr>
      <w:r w:rsidRPr="00CC16D5">
        <w:rPr>
          <w:rFonts w:hint="eastAsia"/>
          <w:szCs w:val="21"/>
        </w:rPr>
        <w:t xml:space="preserve">　早期退職優遇制度による退職日は、毎年</w:t>
      </w:r>
      <w:r w:rsidRPr="00CC16D5">
        <w:rPr>
          <w:rFonts w:hint="eastAsia"/>
          <w:szCs w:val="21"/>
        </w:rPr>
        <w:t>9</w:t>
      </w:r>
      <w:r w:rsidRPr="00CC16D5">
        <w:rPr>
          <w:rFonts w:hint="eastAsia"/>
          <w:szCs w:val="21"/>
        </w:rPr>
        <w:t>月</w:t>
      </w:r>
      <w:r w:rsidRPr="00CC16D5">
        <w:rPr>
          <w:rFonts w:hint="eastAsia"/>
          <w:szCs w:val="21"/>
        </w:rPr>
        <w:t>30</w:t>
      </w:r>
      <w:r w:rsidRPr="00CC16D5">
        <w:rPr>
          <w:rFonts w:hint="eastAsia"/>
          <w:szCs w:val="21"/>
        </w:rPr>
        <w:t>日および</w:t>
      </w:r>
      <w:r w:rsidRPr="00CC16D5">
        <w:rPr>
          <w:rFonts w:hint="eastAsia"/>
          <w:szCs w:val="21"/>
        </w:rPr>
        <w:t>3</w:t>
      </w:r>
      <w:r w:rsidRPr="00CC16D5">
        <w:rPr>
          <w:rFonts w:hint="eastAsia"/>
          <w:szCs w:val="21"/>
        </w:rPr>
        <w:t>月</w:t>
      </w:r>
      <w:r w:rsidRPr="00CC16D5">
        <w:rPr>
          <w:rFonts w:hint="eastAsia"/>
          <w:szCs w:val="21"/>
        </w:rPr>
        <w:t>31</w:t>
      </w:r>
      <w:r w:rsidRPr="00CC16D5">
        <w:rPr>
          <w:rFonts w:hint="eastAsia"/>
          <w:szCs w:val="21"/>
        </w:rPr>
        <w:t>日とする。ただし、会社が必要と認める場合は、会社が承認した日とする。</w:t>
      </w:r>
    </w:p>
    <w:p w14:paraId="1B9263EA" w14:textId="77777777" w:rsidR="002468C6" w:rsidRDefault="002468C6" w:rsidP="002468C6">
      <w:pPr>
        <w:ind w:firstLineChars="100" w:firstLine="210"/>
        <w:rPr>
          <w:rFonts w:hint="eastAsia"/>
          <w:szCs w:val="21"/>
        </w:rPr>
      </w:pPr>
    </w:p>
    <w:p w14:paraId="5A0FD58F" w14:textId="77777777" w:rsidR="002468C6" w:rsidRPr="00ED1FC8" w:rsidRDefault="002468C6" w:rsidP="002468C6">
      <w:pPr>
        <w:ind w:firstLineChars="100" w:firstLine="210"/>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第９条（経過賞与）</w:t>
      </w:r>
    </w:p>
    <w:p w14:paraId="2C80A8B7" w14:textId="77777777" w:rsidR="002468C6" w:rsidRDefault="002468C6" w:rsidP="002468C6">
      <w:pPr>
        <w:ind w:firstLineChars="100" w:firstLine="210"/>
        <w:rPr>
          <w:rFonts w:hint="eastAsia"/>
          <w:szCs w:val="21"/>
        </w:rPr>
      </w:pPr>
      <w:r>
        <w:rPr>
          <w:rFonts w:hint="eastAsia"/>
          <w:szCs w:val="21"/>
        </w:rPr>
        <w:t xml:space="preserve">　本制度の適用を受け退職する者については、退職直後の賞与（</w:t>
      </w:r>
      <w:r>
        <w:rPr>
          <w:rFonts w:hint="eastAsia"/>
          <w:szCs w:val="21"/>
        </w:rPr>
        <w:t>9</w:t>
      </w:r>
      <w:r>
        <w:rPr>
          <w:rFonts w:hint="eastAsia"/>
          <w:szCs w:val="21"/>
        </w:rPr>
        <w:t>月</w:t>
      </w:r>
      <w:r>
        <w:rPr>
          <w:rFonts w:hint="eastAsia"/>
          <w:szCs w:val="21"/>
        </w:rPr>
        <w:t>30</w:t>
      </w:r>
      <w:r>
        <w:rPr>
          <w:rFonts w:hint="eastAsia"/>
          <w:szCs w:val="21"/>
        </w:rPr>
        <w:t>日退職の場合は冬季賞与、</w:t>
      </w:r>
    </w:p>
    <w:p w14:paraId="5ED53F2F" w14:textId="77777777" w:rsidR="002468C6" w:rsidRDefault="002468C6" w:rsidP="002468C6">
      <w:pPr>
        <w:ind w:firstLineChars="100" w:firstLine="210"/>
        <w:rPr>
          <w:rFonts w:hint="eastAsia"/>
          <w:szCs w:val="21"/>
        </w:rPr>
      </w:pPr>
      <w:r>
        <w:rPr>
          <w:rFonts w:hint="eastAsia"/>
          <w:szCs w:val="21"/>
        </w:rPr>
        <w:t>3</w:t>
      </w:r>
      <w:r>
        <w:rPr>
          <w:rFonts w:hint="eastAsia"/>
          <w:szCs w:val="21"/>
        </w:rPr>
        <w:t>月</w:t>
      </w:r>
      <w:r>
        <w:rPr>
          <w:rFonts w:hint="eastAsia"/>
          <w:szCs w:val="21"/>
        </w:rPr>
        <w:t>31</w:t>
      </w:r>
      <w:r>
        <w:rPr>
          <w:rFonts w:hint="eastAsia"/>
          <w:szCs w:val="21"/>
        </w:rPr>
        <w:t>日退職の場合は書き賞与）の支給は行わない。</w:t>
      </w:r>
    </w:p>
    <w:p w14:paraId="35E5CB96" w14:textId="77777777" w:rsidR="002468C6" w:rsidRPr="00CC16D5" w:rsidRDefault="002468C6" w:rsidP="002468C6">
      <w:pPr>
        <w:ind w:firstLineChars="100" w:firstLine="210"/>
        <w:rPr>
          <w:szCs w:val="21"/>
        </w:rPr>
      </w:pPr>
    </w:p>
    <w:p w14:paraId="4BC00758" w14:textId="77777777" w:rsidR="002468C6" w:rsidRPr="00ED1FC8" w:rsidRDefault="002468C6" w:rsidP="002468C6">
      <w:pPr>
        <w:ind w:firstLineChars="100" w:firstLine="210"/>
        <w:jc w:val="center"/>
        <w:rPr>
          <w:rFonts w:ascii="ＭＳ ゴシック" w:eastAsia="ＭＳ ゴシック" w:hAnsi="ＭＳ ゴシック" w:hint="eastAsia"/>
          <w:szCs w:val="21"/>
        </w:rPr>
      </w:pPr>
      <w:r w:rsidRPr="00ED1FC8">
        <w:rPr>
          <w:rFonts w:ascii="ＭＳ ゴシック" w:eastAsia="ＭＳ ゴシック" w:hAnsi="ＭＳ ゴシック" w:hint="eastAsia"/>
          <w:szCs w:val="21"/>
        </w:rPr>
        <w:t>付　　則</w:t>
      </w:r>
    </w:p>
    <w:p w14:paraId="20E68A3F" w14:textId="77777777" w:rsidR="002468C6" w:rsidRPr="00CC16D5" w:rsidRDefault="002468C6" w:rsidP="002468C6">
      <w:pPr>
        <w:ind w:firstLineChars="100" w:firstLine="210"/>
        <w:jc w:val="center"/>
        <w:rPr>
          <w:rFonts w:hint="eastAsia"/>
          <w:szCs w:val="21"/>
        </w:rPr>
      </w:pPr>
    </w:p>
    <w:p w14:paraId="47524D1B" w14:textId="77777777" w:rsidR="002468C6" w:rsidRPr="00CC16D5" w:rsidRDefault="002468C6" w:rsidP="002468C6">
      <w:pPr>
        <w:ind w:firstLineChars="100" w:firstLine="210"/>
        <w:jc w:val="center"/>
        <w:rPr>
          <w:rFonts w:hint="eastAsia"/>
          <w:szCs w:val="21"/>
        </w:rPr>
      </w:pPr>
      <w:r w:rsidRPr="00CC16D5">
        <w:rPr>
          <w:rFonts w:hint="eastAsia"/>
          <w:szCs w:val="21"/>
        </w:rPr>
        <w:t>本規程は　　　年　　月　　日より施行する。</w:t>
      </w:r>
    </w:p>
    <w:p w14:paraId="3B64E3D1" w14:textId="77777777" w:rsidR="002468C6" w:rsidRPr="00CC16D5" w:rsidRDefault="002468C6" w:rsidP="002468C6">
      <w:pPr>
        <w:ind w:firstLineChars="100" w:firstLine="210"/>
        <w:rPr>
          <w:rFonts w:hint="eastAsia"/>
          <w:szCs w:val="21"/>
        </w:rPr>
      </w:pPr>
    </w:p>
    <w:p w14:paraId="2884AF0E" w14:textId="77777777" w:rsidR="002468C6" w:rsidRPr="00CC16D5" w:rsidRDefault="002468C6" w:rsidP="002468C6">
      <w:pPr>
        <w:ind w:firstLineChars="100" w:firstLine="210"/>
        <w:rPr>
          <w:rFonts w:hint="eastAsia"/>
          <w:szCs w:val="21"/>
        </w:rPr>
      </w:pPr>
    </w:p>
    <w:p w14:paraId="053C75AB" w14:textId="77777777" w:rsidR="002468C6" w:rsidRPr="00CC16D5" w:rsidRDefault="002468C6" w:rsidP="002468C6">
      <w:pPr>
        <w:rPr>
          <w:szCs w:val="21"/>
        </w:rPr>
      </w:pPr>
    </w:p>
    <w:p w14:paraId="7B7AE2D4" w14:textId="77777777" w:rsidR="002B36F4" w:rsidRPr="002468C6" w:rsidRDefault="002B36F4"/>
    <w:sectPr w:rsidR="002B36F4" w:rsidRPr="002468C6" w:rsidSect="002468C6">
      <w:footerReference w:type="even" r:id="rId7"/>
      <w:footerReference w:type="default" r:id="rId8"/>
      <w:pgSz w:w="11906" w:h="16838" w:code="9"/>
      <w:pgMar w:top="1134"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8A9C" w14:textId="77777777" w:rsidR="00DE11CD" w:rsidRDefault="00DE11CD">
      <w:r>
        <w:separator/>
      </w:r>
    </w:p>
  </w:endnote>
  <w:endnote w:type="continuationSeparator" w:id="0">
    <w:p w14:paraId="6C5F8C91" w14:textId="77777777" w:rsidR="00DE11CD" w:rsidRDefault="00DE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4DF9" w14:textId="77777777" w:rsidR="002468C6" w:rsidRDefault="002468C6" w:rsidP="002468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28306BF" w14:textId="77777777" w:rsidR="002468C6" w:rsidRDefault="002468C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C735" w14:textId="77777777" w:rsidR="002468C6" w:rsidRDefault="002468C6" w:rsidP="002468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51CAA">
      <w:rPr>
        <w:rStyle w:val="a6"/>
        <w:noProof/>
      </w:rPr>
      <w:t>2</w:t>
    </w:r>
    <w:r>
      <w:rPr>
        <w:rStyle w:val="a6"/>
      </w:rPr>
      <w:fldChar w:fldCharType="end"/>
    </w:r>
  </w:p>
  <w:p w14:paraId="2560EED5" w14:textId="77777777" w:rsidR="002468C6" w:rsidRDefault="002468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CEAAF" w14:textId="77777777" w:rsidR="00DE11CD" w:rsidRDefault="00DE11CD">
      <w:r>
        <w:separator/>
      </w:r>
    </w:p>
  </w:footnote>
  <w:footnote w:type="continuationSeparator" w:id="0">
    <w:p w14:paraId="0E69711E" w14:textId="77777777" w:rsidR="00DE11CD" w:rsidRDefault="00DE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64C1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C6"/>
    <w:rsid w:val="002468C6"/>
    <w:rsid w:val="002A61FE"/>
    <w:rsid w:val="002B36F4"/>
    <w:rsid w:val="005F748E"/>
    <w:rsid w:val="006D0B90"/>
    <w:rsid w:val="00DE11CD"/>
    <w:rsid w:val="00E51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2422AF0"/>
  <w14:defaultImageDpi w14:val="300"/>
  <w15:chartTrackingRefBased/>
  <w15:docId w15:val="{A0B13751-66AB-4B9A-8075-44DDE487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8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2468C6"/>
    <w:pPr>
      <w:tabs>
        <w:tab w:val="center" w:pos="4252"/>
        <w:tab w:val="right" w:pos="8504"/>
      </w:tabs>
      <w:snapToGrid w:val="0"/>
    </w:pPr>
  </w:style>
  <w:style w:type="character" w:customStyle="1" w:styleId="a5">
    <w:name w:val="フッター (文字)"/>
    <w:link w:val="a4"/>
    <w:rsid w:val="002468C6"/>
    <w:rPr>
      <w:rFonts w:ascii="Century" w:eastAsia="ＭＳ 明朝" w:hAnsi="Century" w:cs="Times New Roman"/>
      <w:szCs w:val="24"/>
    </w:rPr>
  </w:style>
  <w:style w:type="character" w:styleId="a6">
    <w:name w:val="page number"/>
    <w:basedOn w:val="a0"/>
    <w:rsid w:val="002468C6"/>
  </w:style>
  <w:style w:type="paragraph" w:styleId="a7">
    <w:name w:val="header"/>
    <w:basedOn w:val="a"/>
    <w:link w:val="a8"/>
    <w:uiPriority w:val="99"/>
    <w:unhideWhenUsed/>
    <w:rsid w:val="00E51CAA"/>
    <w:pPr>
      <w:tabs>
        <w:tab w:val="center" w:pos="4252"/>
        <w:tab w:val="right" w:pos="8504"/>
      </w:tabs>
      <w:snapToGrid w:val="0"/>
    </w:pPr>
  </w:style>
  <w:style w:type="character" w:customStyle="1" w:styleId="a8">
    <w:name w:val="ヘッダー (文字)"/>
    <w:link w:val="a7"/>
    <w:uiPriority w:val="99"/>
    <w:rsid w:val="00E51C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早期退職優遇制度規程</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早期退職優遇制度規程</dc:title>
  <dc:subject/>
  <dc:creator>t</dc:creator>
  <cp:keywords/>
  <dc:description/>
  <cp:lastModifiedBy>t</cp:lastModifiedBy>
  <cp:revision>2</cp:revision>
  <dcterms:created xsi:type="dcterms:W3CDTF">2021-06-19T12:05:00Z</dcterms:created>
  <dcterms:modified xsi:type="dcterms:W3CDTF">2021-06-19T12:05:00Z</dcterms:modified>
  <cp:category/>
</cp:coreProperties>
</file>