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C512" w14:textId="77777777" w:rsidR="006B2BA0" w:rsidRDefault="006B2BA0">
      <w:pPr>
        <w:spacing w:line="360" w:lineRule="auto"/>
        <w:jc w:val="right"/>
        <w:rPr>
          <w:rFonts w:ascii="ＭＳ 明朝" w:hAnsi="ＭＳ 明朝"/>
        </w:rPr>
      </w:pPr>
      <w:r>
        <w:rPr>
          <w:rFonts w:ascii="ＭＳ 明朝" w:hAnsi="ＭＳ 明朝"/>
        </w:rPr>
        <w:t>○○年○○月○○日</w:t>
      </w:r>
    </w:p>
    <w:p w14:paraId="2C433C8D" w14:textId="77777777" w:rsidR="006B2BA0" w:rsidRDefault="006B2BA0">
      <w:pPr>
        <w:spacing w:line="360" w:lineRule="auto"/>
        <w:jc w:val="left"/>
        <w:rPr>
          <w:rFonts w:ascii="ＭＳ 明朝" w:hAnsi="ＭＳ 明朝"/>
        </w:rPr>
      </w:pPr>
      <w:r>
        <w:rPr>
          <w:rFonts w:ascii="ＭＳ 明朝" w:hAnsi="ＭＳ 明朝"/>
        </w:rPr>
        <w:t>○○○○○　様</w:t>
      </w:r>
    </w:p>
    <w:p w14:paraId="2A76AE30" w14:textId="77777777" w:rsidR="006B2BA0" w:rsidRDefault="006B2BA0">
      <w:pPr>
        <w:jc w:val="right"/>
        <w:rPr>
          <w:rFonts w:ascii="ＭＳ 明朝" w:hAnsi="ＭＳ 明朝" w:hint="eastAsia"/>
        </w:rPr>
      </w:pPr>
      <w:r>
        <w:rPr>
          <w:rFonts w:ascii="ＭＳ 明朝" w:hAnsi="ＭＳ 明朝"/>
        </w:rPr>
        <w:t>○○○○○　印</w:t>
      </w:r>
    </w:p>
    <w:p w14:paraId="26052D6C" w14:textId="77777777" w:rsidR="006B2BA0" w:rsidRDefault="006B2BA0">
      <w:pPr>
        <w:rPr>
          <w:rFonts w:ascii="ＭＳ 明朝" w:hAnsi="ＭＳ 明朝" w:hint="eastAsia"/>
        </w:rPr>
      </w:pPr>
    </w:p>
    <w:p w14:paraId="2FAC54BD" w14:textId="77777777" w:rsidR="006B2BA0" w:rsidRDefault="006B2BA0">
      <w:pPr>
        <w:rPr>
          <w:rFonts w:ascii="ＭＳ 明朝" w:hAnsi="ＭＳ 明朝" w:hint="eastAsia"/>
        </w:rPr>
      </w:pPr>
    </w:p>
    <w:p w14:paraId="013B9B99" w14:textId="77777777" w:rsidR="006B2BA0" w:rsidRDefault="006B2BA0">
      <w:pPr>
        <w:rPr>
          <w:rFonts w:ascii="ＭＳ 明朝" w:hAnsi="ＭＳ 明朝" w:hint="eastAsia"/>
        </w:rPr>
      </w:pPr>
    </w:p>
    <w:p w14:paraId="66CCF440" w14:textId="77777777" w:rsidR="006B2BA0" w:rsidRDefault="006B2BA0">
      <w:pPr>
        <w:jc w:val="center"/>
        <w:rPr>
          <w:rFonts w:ascii="ＭＳ 明朝" w:hAnsi="ＭＳ 明朝" w:hint="eastAsia"/>
          <w:b/>
          <w:bCs/>
          <w:sz w:val="36"/>
        </w:rPr>
      </w:pPr>
      <w:r>
        <w:rPr>
          <w:rFonts w:ascii="ＭＳ 明朝" w:hAnsi="ＭＳ 明朝" w:hint="eastAsia"/>
          <w:b/>
          <w:bCs/>
          <w:sz w:val="36"/>
        </w:rPr>
        <w:t>社内美化の意識改善提案書</w:t>
      </w:r>
    </w:p>
    <w:p w14:paraId="5FC339E1" w14:textId="77777777" w:rsidR="006B2BA0" w:rsidRDefault="006B2BA0">
      <w:pPr>
        <w:rPr>
          <w:rFonts w:ascii="ＭＳ 明朝" w:hAnsi="ＭＳ 明朝" w:hint="eastAsia"/>
        </w:rPr>
      </w:pPr>
    </w:p>
    <w:p w14:paraId="5F9050FE" w14:textId="77777777" w:rsidR="006B2BA0" w:rsidRDefault="006B2BA0">
      <w:pPr>
        <w:numPr>
          <w:ilvl w:val="0"/>
          <w:numId w:val="1"/>
        </w:numPr>
        <w:rPr>
          <w:rFonts w:ascii="ＭＳ 明朝" w:hAnsi="ＭＳ 明朝" w:hint="eastAsia"/>
        </w:rPr>
      </w:pPr>
      <w:r>
        <w:rPr>
          <w:rFonts w:ascii="ＭＳ 明朝" w:hAnsi="ＭＳ 明朝" w:hint="eastAsia"/>
        </w:rPr>
        <w:t>提案動機</w:t>
      </w:r>
    </w:p>
    <w:p w14:paraId="3E7FFB76" w14:textId="77777777" w:rsidR="006B2BA0" w:rsidRDefault="006B2BA0">
      <w:pPr>
        <w:rPr>
          <w:rFonts w:ascii="ＭＳ 明朝" w:hAnsi="ＭＳ 明朝" w:hint="eastAsia"/>
        </w:rPr>
      </w:pPr>
    </w:p>
    <w:p w14:paraId="4EDEB9E1" w14:textId="77777777" w:rsidR="006B2BA0" w:rsidRDefault="006B2BA0">
      <w:pPr>
        <w:rPr>
          <w:rFonts w:ascii="ＭＳ 明朝" w:hAnsi="ＭＳ 明朝" w:hint="eastAsia"/>
        </w:rPr>
      </w:pPr>
      <w:r>
        <w:rPr>
          <w:rFonts w:ascii="ＭＳ 明朝" w:hAnsi="ＭＳ 明朝" w:hint="eastAsia"/>
        </w:rPr>
        <w:t>現在、社内がとても煩雑に散らかっている。社員退社後、総務担当がチェックしたところ個人のデスクがとても散らかっている。一人一人が小さなことに目を向け、社内美化に勤めることで、業務上の小さなミスも起こりにくくなり、結果的に業務効率を上げることにもつながる。</w:t>
      </w:r>
    </w:p>
    <w:p w14:paraId="518DC8AD" w14:textId="77777777" w:rsidR="006B2BA0" w:rsidRDefault="006B2BA0">
      <w:pPr>
        <w:rPr>
          <w:rFonts w:ascii="ＭＳ 明朝" w:hAnsi="ＭＳ 明朝" w:hint="eastAsia"/>
        </w:rPr>
      </w:pPr>
    </w:p>
    <w:p w14:paraId="475869D1" w14:textId="77777777" w:rsidR="006B2BA0" w:rsidRDefault="006B2BA0">
      <w:pPr>
        <w:rPr>
          <w:rFonts w:ascii="ＭＳ 明朝" w:hAnsi="ＭＳ 明朝" w:hint="eastAsia"/>
        </w:rPr>
      </w:pPr>
    </w:p>
    <w:p w14:paraId="25E05004" w14:textId="77777777" w:rsidR="006B2BA0" w:rsidRDefault="006B2BA0">
      <w:pPr>
        <w:numPr>
          <w:ilvl w:val="0"/>
          <w:numId w:val="1"/>
        </w:numPr>
        <w:rPr>
          <w:rFonts w:ascii="ＭＳ 明朝" w:hAnsi="ＭＳ 明朝" w:hint="eastAsia"/>
        </w:rPr>
      </w:pPr>
      <w:r>
        <w:rPr>
          <w:rFonts w:ascii="ＭＳ 明朝" w:hAnsi="ＭＳ 明朝" w:hint="eastAsia"/>
        </w:rPr>
        <w:t>改善提案</w:t>
      </w:r>
    </w:p>
    <w:p w14:paraId="296A822C" w14:textId="77777777" w:rsidR="006B2BA0" w:rsidRDefault="006B2BA0">
      <w:pPr>
        <w:rPr>
          <w:rFonts w:ascii="ＭＳ 明朝" w:hAnsi="ＭＳ 明朝" w:hint="eastAsia"/>
        </w:rPr>
      </w:pPr>
    </w:p>
    <w:p w14:paraId="761087DB" w14:textId="77777777" w:rsidR="006B2BA0" w:rsidRDefault="006B2BA0">
      <w:pPr>
        <w:ind w:firstLine="420"/>
        <w:rPr>
          <w:rFonts w:ascii="ＭＳ 明朝" w:hAnsi="ＭＳ 明朝" w:hint="eastAsia"/>
        </w:rPr>
      </w:pPr>
      <w:r>
        <w:rPr>
          <w:rFonts w:ascii="ＭＳ 明朝" w:hAnsi="ＭＳ 明朝" w:hint="eastAsia"/>
        </w:rPr>
        <w:t>・退社時はデスクの上にものを置かない</w:t>
      </w:r>
    </w:p>
    <w:p w14:paraId="7338CD66" w14:textId="77777777" w:rsidR="006B2BA0" w:rsidRDefault="006B2BA0">
      <w:pPr>
        <w:ind w:firstLine="420"/>
        <w:rPr>
          <w:rFonts w:ascii="ＭＳ 明朝" w:hAnsi="ＭＳ 明朝" w:hint="eastAsia"/>
        </w:rPr>
      </w:pPr>
      <w:r>
        <w:rPr>
          <w:rFonts w:ascii="ＭＳ 明朝" w:hAnsi="ＭＳ 明朝" w:hint="eastAsia"/>
        </w:rPr>
        <w:t>・古紙は一定の場所へ管理する。</w:t>
      </w:r>
    </w:p>
    <w:p w14:paraId="652CB12C" w14:textId="77777777" w:rsidR="006B2BA0" w:rsidRDefault="006B2BA0">
      <w:pPr>
        <w:ind w:firstLine="420"/>
        <w:rPr>
          <w:rFonts w:ascii="ＭＳ 明朝" w:hAnsi="ＭＳ 明朝" w:hint="eastAsia"/>
        </w:rPr>
      </w:pPr>
      <w:r>
        <w:rPr>
          <w:rFonts w:ascii="ＭＳ 明朝" w:hAnsi="ＭＳ 明朝" w:hint="eastAsia"/>
        </w:rPr>
        <w:t>・個人のロッカー内の見直し</w:t>
      </w:r>
    </w:p>
    <w:p w14:paraId="7E95CD35" w14:textId="77777777" w:rsidR="006B2BA0" w:rsidRDefault="006B2BA0">
      <w:pPr>
        <w:ind w:firstLine="420"/>
        <w:rPr>
          <w:rFonts w:ascii="ＭＳ 明朝" w:hAnsi="ＭＳ 明朝" w:hint="eastAsia"/>
        </w:rPr>
      </w:pPr>
      <w:r>
        <w:rPr>
          <w:rFonts w:ascii="ＭＳ 明朝" w:hAnsi="ＭＳ 明朝" w:hint="eastAsia"/>
        </w:rPr>
        <w:t>・ごみの分別</w:t>
      </w:r>
    </w:p>
    <w:p w14:paraId="53EE5D7E" w14:textId="77777777" w:rsidR="006B2BA0" w:rsidRDefault="006B2BA0">
      <w:pPr>
        <w:ind w:firstLine="420"/>
        <w:rPr>
          <w:rFonts w:ascii="ＭＳ 明朝" w:hAnsi="ＭＳ 明朝" w:hint="eastAsia"/>
        </w:rPr>
      </w:pPr>
      <w:r>
        <w:rPr>
          <w:rFonts w:ascii="ＭＳ 明朝" w:hAnsi="ＭＳ 明朝" w:hint="eastAsia"/>
        </w:rPr>
        <w:t>・書類のファイリングとキャビネットでの徹底管理</w:t>
      </w:r>
    </w:p>
    <w:p w14:paraId="7A8592B2" w14:textId="77777777" w:rsidR="006B2BA0" w:rsidRDefault="006B2BA0">
      <w:pPr>
        <w:rPr>
          <w:rFonts w:ascii="ＭＳ 明朝" w:hAnsi="ＭＳ 明朝" w:hint="eastAsia"/>
        </w:rPr>
      </w:pPr>
    </w:p>
    <w:p w14:paraId="7159B464" w14:textId="77777777" w:rsidR="006B2BA0" w:rsidRDefault="006B2BA0">
      <w:pPr>
        <w:jc w:val="right"/>
        <w:rPr>
          <w:rFonts w:hint="eastAsia"/>
        </w:rPr>
      </w:pPr>
      <w:r>
        <w:rPr>
          <w:rFonts w:ascii="ＭＳ 明朝" w:hAnsi="ＭＳ 明朝" w:hint="eastAsia"/>
        </w:rPr>
        <w:t>以上</w:t>
      </w:r>
    </w:p>
    <w:sectPr w:rsidR="006B2B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A78F" w14:textId="77777777" w:rsidR="00A95BEC" w:rsidRDefault="00A95BEC" w:rsidP="002F7D1E">
      <w:r>
        <w:separator/>
      </w:r>
    </w:p>
  </w:endnote>
  <w:endnote w:type="continuationSeparator" w:id="0">
    <w:p w14:paraId="6445285E" w14:textId="77777777" w:rsidR="00A95BEC" w:rsidRDefault="00A95BEC" w:rsidP="002F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58BE" w14:textId="77777777" w:rsidR="00A95BEC" w:rsidRDefault="00A95BEC" w:rsidP="002F7D1E">
      <w:r>
        <w:separator/>
      </w:r>
    </w:p>
  </w:footnote>
  <w:footnote w:type="continuationSeparator" w:id="0">
    <w:p w14:paraId="347E9AE6" w14:textId="77777777" w:rsidR="00A95BEC" w:rsidRDefault="00A95BEC" w:rsidP="002F7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41B6E"/>
    <w:multiLevelType w:val="hybridMultilevel"/>
    <w:tmpl w:val="9FA05488"/>
    <w:lvl w:ilvl="0" w:tplc="308609D6">
      <w:start w:val="1"/>
      <w:numFmt w:val="decimalFullWidth"/>
      <w:lvlText w:val="%1．"/>
      <w:lvlJc w:val="left"/>
      <w:pPr>
        <w:tabs>
          <w:tab w:val="num" w:pos="420"/>
        </w:tabs>
        <w:ind w:left="420" w:hanging="420"/>
      </w:pPr>
      <w:rPr>
        <w:rFonts w:hint="eastAsia"/>
      </w:rPr>
    </w:lvl>
    <w:lvl w:ilvl="1" w:tplc="64125F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E7"/>
    <w:rsid w:val="002F7D1E"/>
    <w:rsid w:val="006B2BA0"/>
    <w:rsid w:val="009204F2"/>
    <w:rsid w:val="00A95BEC"/>
    <w:rsid w:val="00D6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2A59E75"/>
  <w14:defaultImageDpi w14:val="300"/>
  <w15:chartTrackingRefBased/>
  <w15:docId w15:val="{4533033F-1311-47E9-AA5A-12A71B9F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1E"/>
    <w:pPr>
      <w:tabs>
        <w:tab w:val="center" w:pos="4252"/>
        <w:tab w:val="right" w:pos="8504"/>
      </w:tabs>
      <w:snapToGrid w:val="0"/>
    </w:pPr>
  </w:style>
  <w:style w:type="character" w:customStyle="1" w:styleId="a4">
    <w:name w:val="ヘッダー (文字)"/>
    <w:link w:val="a3"/>
    <w:uiPriority w:val="99"/>
    <w:rsid w:val="002F7D1E"/>
    <w:rPr>
      <w:noProof/>
      <w:kern w:val="2"/>
      <w:sz w:val="21"/>
      <w:szCs w:val="24"/>
    </w:rPr>
  </w:style>
  <w:style w:type="paragraph" w:styleId="a5">
    <w:name w:val="footer"/>
    <w:basedOn w:val="a"/>
    <w:link w:val="a6"/>
    <w:uiPriority w:val="99"/>
    <w:unhideWhenUsed/>
    <w:rsid w:val="002F7D1E"/>
    <w:pPr>
      <w:tabs>
        <w:tab w:val="center" w:pos="4252"/>
        <w:tab w:val="right" w:pos="8504"/>
      </w:tabs>
      <w:snapToGrid w:val="0"/>
    </w:pPr>
  </w:style>
  <w:style w:type="character" w:customStyle="1" w:styleId="a6">
    <w:name w:val="フッター (文字)"/>
    <w:link w:val="a5"/>
    <w:uiPriority w:val="99"/>
    <w:rsid w:val="002F7D1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提案書（社内美化の意識改善）</vt:lpstr>
    </vt:vector>
  </TitlesOfParts>
  <Manager/>
  <Company> </Company>
  <LinksUpToDate>false</LinksUpToDate>
  <CharactersWithSpaces>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提案書（社内美化の意識改善）</dc:title>
  <dc:subject/>
  <dc:creator>n</dc:creator>
  <cp:keywords/>
  <dc:description>社内美化の意識改善提案書・書面・軟らかい雰囲気</dc:description>
  <cp:lastModifiedBy>n</cp:lastModifiedBy>
  <cp:revision>2</cp:revision>
  <dcterms:created xsi:type="dcterms:W3CDTF">2021-08-02T04:09:00Z</dcterms:created>
  <dcterms:modified xsi:type="dcterms:W3CDTF">2021-08-02T04:09:00Z</dcterms:modified>
  <cp:category/>
</cp:coreProperties>
</file>