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B0EF7" w14:textId="77777777" w:rsidR="00740384" w:rsidRPr="00B2114C" w:rsidRDefault="00740384" w:rsidP="00740384">
      <w:pPr>
        <w:spacing w:line="240" w:lineRule="atLeast"/>
        <w:ind w:left="210" w:hangingChars="100" w:hanging="210"/>
        <w:rPr>
          <w:rFonts w:ascii="ＭＳ 明朝" w:hAnsi="ＭＳ 明朝" w:hint="eastAsia"/>
          <w:snapToGrid/>
          <w:kern w:val="2"/>
          <w:sz w:val="21"/>
          <w:szCs w:val="21"/>
        </w:rPr>
      </w:pPr>
      <w:r w:rsidRPr="00B2114C">
        <w:rPr>
          <w:rFonts w:ascii="ＭＳ 明朝" w:hAnsi="ＭＳ 明朝" w:hint="eastAsia"/>
          <w:snapToGrid/>
          <w:kern w:val="2"/>
          <w:sz w:val="21"/>
          <w:szCs w:val="21"/>
        </w:rPr>
        <w:t>様式第４（第４条第３項第２号、第９条第１項第２号、第10条第２項、第60条の２第２号関係）</w:t>
      </w:r>
    </w:p>
    <w:p w14:paraId="02A9BD8D" w14:textId="77777777" w:rsidR="00740384" w:rsidRDefault="00740384" w:rsidP="00740384">
      <w:pPr>
        <w:spacing w:line="240" w:lineRule="atLeast"/>
        <w:jc w:val="center"/>
        <w:rPr>
          <w:rFonts w:ascii="ＭＳ 明朝" w:hAnsi="ＭＳ 明朝" w:hint="eastAsia"/>
          <w:snapToGrid/>
          <w:kern w:val="2"/>
          <w:sz w:val="21"/>
          <w:szCs w:val="21"/>
        </w:rPr>
      </w:pPr>
    </w:p>
    <w:p w14:paraId="44D976F4" w14:textId="77777777" w:rsidR="00740384" w:rsidRPr="00802C2D" w:rsidRDefault="00740384" w:rsidP="00740384">
      <w:pPr>
        <w:pBdr>
          <w:bottom w:val="single" w:sz="4" w:space="1" w:color="auto"/>
        </w:pBdr>
        <w:spacing w:line="240" w:lineRule="atLeast"/>
        <w:jc w:val="center"/>
        <w:rPr>
          <w:rFonts w:ascii="ＭＳ 明朝" w:hAnsi="ＭＳ 明朝" w:hint="eastAsia"/>
          <w:b/>
          <w:snapToGrid/>
          <w:kern w:val="2"/>
          <w:sz w:val="32"/>
          <w:szCs w:val="32"/>
        </w:rPr>
      </w:pPr>
      <w:r w:rsidRPr="00802C2D">
        <w:rPr>
          <w:rFonts w:ascii="ＭＳ 明朝" w:hAnsi="ＭＳ 明朝" w:hint="eastAsia"/>
          <w:b/>
          <w:snapToGrid/>
          <w:kern w:val="2"/>
          <w:sz w:val="32"/>
          <w:szCs w:val="32"/>
        </w:rPr>
        <w:t>提供する電気通信役務</w:t>
      </w:r>
    </w:p>
    <w:p w14:paraId="65B55957" w14:textId="77777777" w:rsidR="00740384" w:rsidRPr="00204FAC" w:rsidRDefault="00740384" w:rsidP="00740384">
      <w:pPr>
        <w:spacing w:line="240" w:lineRule="atLeast"/>
        <w:jc w:val="center"/>
        <w:rPr>
          <w:rFonts w:ascii="ＭＳ 明朝" w:hAnsi="ＭＳ 明朝" w:hint="eastAsia"/>
          <w:snapToGrid/>
          <w:kern w:val="2"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307"/>
        <w:gridCol w:w="1418"/>
        <w:gridCol w:w="4536"/>
        <w:gridCol w:w="2126"/>
      </w:tblGrid>
      <w:tr w:rsidR="00740384" w:rsidRPr="00CF1FBB" w14:paraId="193C3823" w14:textId="77777777" w:rsidTr="00740384">
        <w:trPr>
          <w:trHeight w:val="340"/>
        </w:trPr>
        <w:tc>
          <w:tcPr>
            <w:tcW w:w="7763" w:type="dxa"/>
            <w:gridSpan w:val="4"/>
            <w:vAlign w:val="center"/>
          </w:tcPr>
          <w:p w14:paraId="79314242" w14:textId="77777777" w:rsidR="00740384" w:rsidRPr="00CF1FBB" w:rsidRDefault="00740384" w:rsidP="00740384">
            <w:pPr>
              <w:spacing w:line="240" w:lineRule="atLeast"/>
              <w:jc w:val="center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電　気　通　信　役　務　の　種　類</w:t>
            </w:r>
          </w:p>
        </w:tc>
        <w:tc>
          <w:tcPr>
            <w:tcW w:w="2126" w:type="dxa"/>
            <w:vAlign w:val="center"/>
          </w:tcPr>
          <w:p w14:paraId="71C7CE24" w14:textId="77777777" w:rsidR="00740384" w:rsidRPr="00CF1FBB" w:rsidRDefault="00740384" w:rsidP="00740384">
            <w:pPr>
              <w:spacing w:line="240" w:lineRule="atLeast"/>
              <w:jc w:val="center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提供する役務</w:t>
            </w:r>
          </w:p>
        </w:tc>
      </w:tr>
      <w:tr w:rsidR="00740384" w:rsidRPr="00CF1FBB" w14:paraId="02C3E563" w14:textId="77777777" w:rsidTr="00740384">
        <w:trPr>
          <w:trHeight w:val="340"/>
        </w:trPr>
        <w:tc>
          <w:tcPr>
            <w:tcW w:w="7763" w:type="dxa"/>
            <w:gridSpan w:val="4"/>
            <w:vAlign w:val="center"/>
          </w:tcPr>
          <w:p w14:paraId="36425056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１　加入電話</w:t>
            </w:r>
          </w:p>
        </w:tc>
        <w:tc>
          <w:tcPr>
            <w:tcW w:w="2126" w:type="dxa"/>
            <w:vAlign w:val="center"/>
          </w:tcPr>
          <w:p w14:paraId="2910C0DF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</w:tr>
      <w:tr w:rsidR="00740384" w:rsidRPr="00CF1FBB" w14:paraId="564625B3" w14:textId="77777777" w:rsidTr="00740384">
        <w:trPr>
          <w:trHeight w:val="340"/>
        </w:trPr>
        <w:tc>
          <w:tcPr>
            <w:tcW w:w="7763" w:type="dxa"/>
            <w:gridSpan w:val="4"/>
            <w:vAlign w:val="center"/>
          </w:tcPr>
          <w:p w14:paraId="3043A72F" w14:textId="77777777" w:rsidR="00740384" w:rsidRPr="00CF1FBB" w:rsidRDefault="00740384" w:rsidP="00740384">
            <w:pPr>
              <w:spacing w:line="240" w:lineRule="atLeast"/>
              <w:ind w:left="210" w:hangingChars="100" w:hanging="210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２　総合デジタル通信サービス（中継電話又は公衆電話であるもの及び国際総合デジタル通信サービスを除く。）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E7193F7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</w:tr>
      <w:tr w:rsidR="00740384" w:rsidRPr="00CF1FBB" w14:paraId="78A38EE9" w14:textId="77777777" w:rsidTr="00740384">
        <w:trPr>
          <w:trHeight w:val="340"/>
        </w:trPr>
        <w:tc>
          <w:tcPr>
            <w:tcW w:w="7763" w:type="dxa"/>
            <w:gridSpan w:val="4"/>
            <w:vAlign w:val="center"/>
          </w:tcPr>
          <w:p w14:paraId="5C211BFE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３　中継電話（国際電話等であるものを除く。）</w:t>
            </w:r>
          </w:p>
        </w:tc>
        <w:tc>
          <w:tcPr>
            <w:tcW w:w="2126" w:type="dxa"/>
            <w:vAlign w:val="center"/>
          </w:tcPr>
          <w:p w14:paraId="7D3BC28D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</w:tr>
      <w:tr w:rsidR="00740384" w:rsidRPr="00CF1FBB" w14:paraId="68E8F91A" w14:textId="77777777" w:rsidTr="00740384">
        <w:trPr>
          <w:trHeight w:val="340"/>
        </w:trPr>
        <w:tc>
          <w:tcPr>
            <w:tcW w:w="1809" w:type="dxa"/>
            <w:gridSpan w:val="2"/>
            <w:vMerge w:val="restart"/>
            <w:vAlign w:val="center"/>
          </w:tcPr>
          <w:p w14:paraId="35AE6BDE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４　国際電話等</w:t>
            </w:r>
          </w:p>
        </w:tc>
        <w:tc>
          <w:tcPr>
            <w:tcW w:w="5954" w:type="dxa"/>
            <w:gridSpan w:val="2"/>
            <w:vAlign w:val="center"/>
          </w:tcPr>
          <w:p w14:paraId="7F6CFAC9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国際電話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DDFABE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</w:tr>
      <w:tr w:rsidR="00740384" w:rsidRPr="00CF1FBB" w14:paraId="37B502A2" w14:textId="77777777" w:rsidTr="00740384">
        <w:trPr>
          <w:trHeight w:val="340"/>
        </w:trPr>
        <w:tc>
          <w:tcPr>
            <w:tcW w:w="1809" w:type="dxa"/>
            <w:gridSpan w:val="2"/>
            <w:vMerge/>
            <w:vAlign w:val="center"/>
          </w:tcPr>
          <w:p w14:paraId="4CA94F7C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165B1740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国際総合デジタル通信サービス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97A580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</w:tr>
      <w:tr w:rsidR="00740384" w:rsidRPr="00CF1FBB" w14:paraId="7F2DEB70" w14:textId="77777777" w:rsidTr="00740384">
        <w:trPr>
          <w:trHeight w:val="340"/>
        </w:trPr>
        <w:tc>
          <w:tcPr>
            <w:tcW w:w="7763" w:type="dxa"/>
            <w:gridSpan w:val="4"/>
            <w:vAlign w:val="center"/>
          </w:tcPr>
          <w:p w14:paraId="3632C03E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５　公衆電話</w:t>
            </w:r>
          </w:p>
        </w:tc>
        <w:tc>
          <w:tcPr>
            <w:tcW w:w="2126" w:type="dxa"/>
            <w:vAlign w:val="center"/>
          </w:tcPr>
          <w:p w14:paraId="5405D7A0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</w:tr>
      <w:tr w:rsidR="00740384" w:rsidRPr="00CF1FBB" w14:paraId="235904C4" w14:textId="77777777" w:rsidTr="00740384">
        <w:trPr>
          <w:trHeight w:val="340"/>
        </w:trPr>
        <w:tc>
          <w:tcPr>
            <w:tcW w:w="7763" w:type="dxa"/>
            <w:gridSpan w:val="4"/>
            <w:vAlign w:val="center"/>
          </w:tcPr>
          <w:p w14:paraId="1FAE317C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６　携帯電話</w:t>
            </w:r>
          </w:p>
        </w:tc>
        <w:tc>
          <w:tcPr>
            <w:tcW w:w="2126" w:type="dxa"/>
            <w:vAlign w:val="center"/>
          </w:tcPr>
          <w:p w14:paraId="78AD1705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</w:tr>
      <w:tr w:rsidR="00740384" w:rsidRPr="00CF1FBB" w14:paraId="2E297242" w14:textId="77777777" w:rsidTr="00740384">
        <w:trPr>
          <w:trHeight w:val="340"/>
        </w:trPr>
        <w:tc>
          <w:tcPr>
            <w:tcW w:w="7763" w:type="dxa"/>
            <w:gridSpan w:val="4"/>
            <w:vAlign w:val="center"/>
          </w:tcPr>
          <w:p w14:paraId="2918A70D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７　ＰＨＳ</w:t>
            </w:r>
          </w:p>
        </w:tc>
        <w:tc>
          <w:tcPr>
            <w:tcW w:w="2126" w:type="dxa"/>
            <w:vAlign w:val="center"/>
          </w:tcPr>
          <w:p w14:paraId="31CD5B04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</w:tr>
      <w:tr w:rsidR="00740384" w:rsidRPr="00CF1FBB" w14:paraId="700FD1F6" w14:textId="77777777" w:rsidTr="00740384">
        <w:trPr>
          <w:trHeight w:val="340"/>
        </w:trPr>
        <w:tc>
          <w:tcPr>
            <w:tcW w:w="1502" w:type="dxa"/>
            <w:vMerge w:val="restart"/>
            <w:vAlign w:val="center"/>
          </w:tcPr>
          <w:p w14:paraId="07112499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８　ＩＰ電話</w:t>
            </w:r>
          </w:p>
        </w:tc>
        <w:tc>
          <w:tcPr>
            <w:tcW w:w="6261" w:type="dxa"/>
            <w:gridSpan w:val="3"/>
            <w:vAlign w:val="center"/>
          </w:tcPr>
          <w:p w14:paraId="37B5B429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当該ＩＰ電話の提供のために電気通信番号規則第９条第１項第１号又は第10条第１項第２号に規定する電気通信番号を使用するもの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CD53AC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</w:tr>
      <w:tr w:rsidR="00740384" w:rsidRPr="00CF1FBB" w14:paraId="7F7FE501" w14:textId="77777777" w:rsidTr="00740384">
        <w:trPr>
          <w:trHeight w:val="340"/>
        </w:trPr>
        <w:tc>
          <w:tcPr>
            <w:tcW w:w="1502" w:type="dxa"/>
            <w:vMerge/>
            <w:vAlign w:val="center"/>
          </w:tcPr>
          <w:p w14:paraId="29F6BA76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  <w:tc>
          <w:tcPr>
            <w:tcW w:w="6261" w:type="dxa"/>
            <w:gridSpan w:val="3"/>
            <w:vAlign w:val="center"/>
          </w:tcPr>
          <w:p w14:paraId="795C1083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当該ＩＰ電話の提供のために電気通信番号規則第９条第１項第１号又は第10条第１項第２号に規定する電気通信番号を使用するもの以外のもの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27503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</w:tr>
      <w:tr w:rsidR="00740384" w:rsidRPr="00CF1FBB" w14:paraId="078E6F72" w14:textId="77777777" w:rsidTr="00740384">
        <w:trPr>
          <w:trHeight w:val="340"/>
        </w:trPr>
        <w:tc>
          <w:tcPr>
            <w:tcW w:w="7763" w:type="dxa"/>
            <w:gridSpan w:val="4"/>
            <w:vAlign w:val="center"/>
          </w:tcPr>
          <w:p w14:paraId="68814D4C" w14:textId="77777777" w:rsidR="00740384" w:rsidRPr="00CF1FBB" w:rsidRDefault="00740384" w:rsidP="00740384">
            <w:pPr>
              <w:spacing w:line="240" w:lineRule="atLeast"/>
              <w:ind w:left="210" w:hangingChars="100" w:hanging="210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９　ＦＭＣサービス</w:t>
            </w:r>
          </w:p>
        </w:tc>
        <w:tc>
          <w:tcPr>
            <w:tcW w:w="2126" w:type="dxa"/>
            <w:vAlign w:val="center"/>
          </w:tcPr>
          <w:p w14:paraId="437F5937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</w:tr>
      <w:tr w:rsidR="00740384" w:rsidRPr="00CF1FBB" w14:paraId="3D7E62CD" w14:textId="77777777" w:rsidTr="00740384">
        <w:trPr>
          <w:trHeight w:val="340"/>
        </w:trPr>
        <w:tc>
          <w:tcPr>
            <w:tcW w:w="7763" w:type="dxa"/>
            <w:gridSpan w:val="4"/>
            <w:vAlign w:val="center"/>
          </w:tcPr>
          <w:p w14:paraId="7E56216E" w14:textId="77777777" w:rsidR="00740384" w:rsidRPr="00CF1FBB" w:rsidRDefault="00740384" w:rsidP="00740384">
            <w:pPr>
              <w:spacing w:line="240" w:lineRule="atLeast"/>
              <w:ind w:left="210" w:hangingChars="100" w:hanging="210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10　インターネット接続サービス（携帯電話・ＰＨＳ端末インターネット接続サービスであるものを除く。）</w:t>
            </w:r>
          </w:p>
        </w:tc>
        <w:tc>
          <w:tcPr>
            <w:tcW w:w="2126" w:type="dxa"/>
            <w:vAlign w:val="center"/>
          </w:tcPr>
          <w:p w14:paraId="494D81EE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</w:tr>
      <w:tr w:rsidR="00740384" w:rsidRPr="00CF1FBB" w14:paraId="3A588CF1" w14:textId="77777777" w:rsidTr="00740384">
        <w:trPr>
          <w:trHeight w:val="340"/>
        </w:trPr>
        <w:tc>
          <w:tcPr>
            <w:tcW w:w="3227" w:type="dxa"/>
            <w:gridSpan w:val="3"/>
            <w:vMerge w:val="restart"/>
            <w:vAlign w:val="center"/>
          </w:tcPr>
          <w:p w14:paraId="34A1160F" w14:textId="77777777" w:rsidR="00740384" w:rsidRPr="00CF1FBB" w:rsidRDefault="00740384" w:rsidP="00740384">
            <w:pPr>
              <w:spacing w:line="240" w:lineRule="atLeast"/>
              <w:ind w:left="210" w:hangingChars="100" w:hanging="210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11　ＦＴＴＨアクセスサービス</w:t>
            </w:r>
          </w:p>
        </w:tc>
        <w:tc>
          <w:tcPr>
            <w:tcW w:w="4536" w:type="dxa"/>
            <w:vAlign w:val="center"/>
          </w:tcPr>
          <w:p w14:paraId="22D81125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共同住宅等内にＶＤＳＬ設備その他の電気通信設備を用いるもの以外のもの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168E29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</w:tr>
      <w:tr w:rsidR="00740384" w:rsidRPr="00CF1FBB" w14:paraId="4AA8C1AD" w14:textId="77777777" w:rsidTr="00740384">
        <w:trPr>
          <w:trHeight w:val="340"/>
        </w:trPr>
        <w:tc>
          <w:tcPr>
            <w:tcW w:w="3227" w:type="dxa"/>
            <w:gridSpan w:val="3"/>
            <w:vMerge/>
            <w:vAlign w:val="center"/>
          </w:tcPr>
          <w:p w14:paraId="7223CF6A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62D91BDA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共同住宅等内にＶＤＳＬ設備その他の電気通信設備を用いるもの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0E6E42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</w:tr>
      <w:tr w:rsidR="00740384" w:rsidRPr="00CF1FBB" w14:paraId="7B5CFC31" w14:textId="77777777" w:rsidTr="00740384">
        <w:trPr>
          <w:trHeight w:val="340"/>
        </w:trPr>
        <w:tc>
          <w:tcPr>
            <w:tcW w:w="7763" w:type="dxa"/>
            <w:gridSpan w:val="4"/>
            <w:vAlign w:val="center"/>
          </w:tcPr>
          <w:p w14:paraId="471AF2AC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12　ＤＳＬアクセスサービス</w:t>
            </w:r>
          </w:p>
        </w:tc>
        <w:tc>
          <w:tcPr>
            <w:tcW w:w="2126" w:type="dxa"/>
            <w:vAlign w:val="center"/>
          </w:tcPr>
          <w:p w14:paraId="6FDC8EBE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</w:tr>
      <w:tr w:rsidR="00740384" w:rsidRPr="00CF1FBB" w14:paraId="60438DFD" w14:textId="77777777" w:rsidTr="00740384">
        <w:trPr>
          <w:trHeight w:val="340"/>
        </w:trPr>
        <w:tc>
          <w:tcPr>
            <w:tcW w:w="7763" w:type="dxa"/>
            <w:gridSpan w:val="4"/>
            <w:vAlign w:val="center"/>
          </w:tcPr>
          <w:p w14:paraId="3943D6AB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13　ＦＷＡアクセスサービス</w:t>
            </w:r>
          </w:p>
        </w:tc>
        <w:tc>
          <w:tcPr>
            <w:tcW w:w="2126" w:type="dxa"/>
            <w:vAlign w:val="center"/>
          </w:tcPr>
          <w:p w14:paraId="7A8F2320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</w:tr>
      <w:tr w:rsidR="00740384" w:rsidRPr="00CF1FBB" w14:paraId="25DB17F4" w14:textId="77777777" w:rsidTr="00740384">
        <w:trPr>
          <w:trHeight w:val="340"/>
        </w:trPr>
        <w:tc>
          <w:tcPr>
            <w:tcW w:w="7763" w:type="dxa"/>
            <w:gridSpan w:val="4"/>
            <w:vAlign w:val="center"/>
          </w:tcPr>
          <w:p w14:paraId="1AAB1D6C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14　ＣＡＴＶアクセスサービス</w:t>
            </w:r>
          </w:p>
        </w:tc>
        <w:tc>
          <w:tcPr>
            <w:tcW w:w="2126" w:type="dxa"/>
            <w:vAlign w:val="center"/>
          </w:tcPr>
          <w:p w14:paraId="31946B09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</w:tr>
      <w:tr w:rsidR="00740384" w:rsidRPr="00CF1FBB" w14:paraId="77EEE5F6" w14:textId="77777777" w:rsidTr="00740384">
        <w:trPr>
          <w:trHeight w:val="340"/>
        </w:trPr>
        <w:tc>
          <w:tcPr>
            <w:tcW w:w="7763" w:type="dxa"/>
            <w:gridSpan w:val="4"/>
            <w:vAlign w:val="center"/>
          </w:tcPr>
          <w:p w14:paraId="6132C3C1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15　携帯電話・ＰＨＳ端末インターネット接続サービス</w:t>
            </w:r>
          </w:p>
        </w:tc>
        <w:tc>
          <w:tcPr>
            <w:tcW w:w="2126" w:type="dxa"/>
            <w:vAlign w:val="center"/>
          </w:tcPr>
          <w:p w14:paraId="738CB454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</w:tr>
      <w:tr w:rsidR="00740384" w:rsidRPr="00CF1FBB" w14:paraId="725CCCAD" w14:textId="77777777" w:rsidTr="00740384">
        <w:trPr>
          <w:trHeight w:val="340"/>
        </w:trPr>
        <w:tc>
          <w:tcPr>
            <w:tcW w:w="7763" w:type="dxa"/>
            <w:gridSpan w:val="4"/>
            <w:vAlign w:val="center"/>
          </w:tcPr>
          <w:p w14:paraId="22F8FA7E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16　携帯電話・ＰＨＳパケット通信アクセスサービス</w:t>
            </w:r>
          </w:p>
        </w:tc>
        <w:tc>
          <w:tcPr>
            <w:tcW w:w="2126" w:type="dxa"/>
            <w:vAlign w:val="center"/>
          </w:tcPr>
          <w:p w14:paraId="44AE6B72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</w:tr>
      <w:tr w:rsidR="00740384" w:rsidRPr="00CF1FBB" w14:paraId="5973568E" w14:textId="77777777" w:rsidTr="00740384">
        <w:trPr>
          <w:trHeight w:val="340"/>
        </w:trPr>
        <w:tc>
          <w:tcPr>
            <w:tcW w:w="7763" w:type="dxa"/>
            <w:gridSpan w:val="4"/>
            <w:vAlign w:val="center"/>
          </w:tcPr>
          <w:p w14:paraId="6D250800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17　フレームリレーサービス</w:t>
            </w:r>
          </w:p>
        </w:tc>
        <w:tc>
          <w:tcPr>
            <w:tcW w:w="2126" w:type="dxa"/>
            <w:vAlign w:val="center"/>
          </w:tcPr>
          <w:p w14:paraId="40B0CB48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</w:tr>
      <w:tr w:rsidR="00740384" w:rsidRPr="00CF1FBB" w14:paraId="237660EC" w14:textId="77777777" w:rsidTr="00740384">
        <w:trPr>
          <w:trHeight w:val="340"/>
        </w:trPr>
        <w:tc>
          <w:tcPr>
            <w:tcW w:w="7763" w:type="dxa"/>
            <w:gridSpan w:val="4"/>
            <w:vAlign w:val="center"/>
          </w:tcPr>
          <w:p w14:paraId="38CC77C7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18　ＡＴＭ交換サービス</w:t>
            </w:r>
          </w:p>
        </w:tc>
        <w:tc>
          <w:tcPr>
            <w:tcW w:w="2126" w:type="dxa"/>
            <w:vAlign w:val="center"/>
          </w:tcPr>
          <w:p w14:paraId="171BE03E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</w:tr>
      <w:tr w:rsidR="00740384" w:rsidRPr="00CF1FBB" w14:paraId="7B8D4981" w14:textId="77777777" w:rsidTr="00740384">
        <w:trPr>
          <w:trHeight w:val="340"/>
        </w:trPr>
        <w:tc>
          <w:tcPr>
            <w:tcW w:w="7763" w:type="dxa"/>
            <w:gridSpan w:val="4"/>
            <w:vAlign w:val="center"/>
          </w:tcPr>
          <w:p w14:paraId="0F7112A2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19　公衆無線ＬＡＮアクセスサービス</w:t>
            </w:r>
          </w:p>
        </w:tc>
        <w:tc>
          <w:tcPr>
            <w:tcW w:w="2126" w:type="dxa"/>
            <w:vAlign w:val="center"/>
          </w:tcPr>
          <w:p w14:paraId="7FE47C9B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</w:tr>
      <w:tr w:rsidR="00740384" w:rsidRPr="00CF1FBB" w14:paraId="5334C61B" w14:textId="77777777" w:rsidTr="00740384">
        <w:trPr>
          <w:trHeight w:val="340"/>
        </w:trPr>
        <w:tc>
          <w:tcPr>
            <w:tcW w:w="7763" w:type="dxa"/>
            <w:gridSpan w:val="4"/>
            <w:vAlign w:val="center"/>
          </w:tcPr>
          <w:p w14:paraId="7649DC29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20　ＢＷＡアクセスサービス</w:t>
            </w:r>
          </w:p>
        </w:tc>
        <w:tc>
          <w:tcPr>
            <w:tcW w:w="2126" w:type="dxa"/>
            <w:vAlign w:val="center"/>
          </w:tcPr>
          <w:p w14:paraId="0A900C4E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</w:tr>
      <w:tr w:rsidR="00740384" w:rsidRPr="00CF1FBB" w14:paraId="1989CBB3" w14:textId="77777777" w:rsidTr="00740384">
        <w:trPr>
          <w:trHeight w:val="340"/>
        </w:trPr>
        <w:tc>
          <w:tcPr>
            <w:tcW w:w="7763" w:type="dxa"/>
            <w:gridSpan w:val="4"/>
            <w:vAlign w:val="center"/>
          </w:tcPr>
          <w:p w14:paraId="2AA0D55F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21　ＩＰ－ＶＰＮサービス</w:t>
            </w:r>
          </w:p>
        </w:tc>
        <w:tc>
          <w:tcPr>
            <w:tcW w:w="2126" w:type="dxa"/>
            <w:vAlign w:val="center"/>
          </w:tcPr>
          <w:p w14:paraId="77267600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</w:tr>
      <w:tr w:rsidR="00740384" w:rsidRPr="00CF1FBB" w14:paraId="71B1D088" w14:textId="77777777" w:rsidTr="00740384">
        <w:trPr>
          <w:trHeight w:val="340"/>
        </w:trPr>
        <w:tc>
          <w:tcPr>
            <w:tcW w:w="7763" w:type="dxa"/>
            <w:gridSpan w:val="4"/>
            <w:vAlign w:val="center"/>
          </w:tcPr>
          <w:p w14:paraId="56584281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22　広域イーサネットサービス</w:t>
            </w:r>
          </w:p>
        </w:tc>
        <w:tc>
          <w:tcPr>
            <w:tcW w:w="2126" w:type="dxa"/>
            <w:vAlign w:val="center"/>
          </w:tcPr>
          <w:p w14:paraId="12FC3CB6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</w:tr>
      <w:tr w:rsidR="00740384" w:rsidRPr="00CF1FBB" w14:paraId="7FB19BA9" w14:textId="77777777" w:rsidTr="00740384">
        <w:trPr>
          <w:trHeight w:val="340"/>
        </w:trPr>
        <w:tc>
          <w:tcPr>
            <w:tcW w:w="1502" w:type="dxa"/>
            <w:vMerge w:val="restart"/>
            <w:vAlign w:val="center"/>
          </w:tcPr>
          <w:p w14:paraId="4D99D702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23　専用役務</w:t>
            </w:r>
          </w:p>
        </w:tc>
        <w:tc>
          <w:tcPr>
            <w:tcW w:w="6261" w:type="dxa"/>
            <w:gridSpan w:val="3"/>
            <w:vAlign w:val="center"/>
          </w:tcPr>
          <w:p w14:paraId="21DA4D42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国内電気通信役務であるもの</w:t>
            </w:r>
          </w:p>
        </w:tc>
        <w:tc>
          <w:tcPr>
            <w:tcW w:w="2126" w:type="dxa"/>
            <w:vAlign w:val="center"/>
          </w:tcPr>
          <w:p w14:paraId="4ED2952C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</w:tr>
      <w:tr w:rsidR="00740384" w:rsidRPr="00CF1FBB" w14:paraId="6C635780" w14:textId="77777777" w:rsidTr="00740384">
        <w:trPr>
          <w:trHeight w:val="340"/>
        </w:trPr>
        <w:tc>
          <w:tcPr>
            <w:tcW w:w="1502" w:type="dxa"/>
            <w:vMerge/>
            <w:vAlign w:val="center"/>
          </w:tcPr>
          <w:p w14:paraId="5BADAB10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  <w:tc>
          <w:tcPr>
            <w:tcW w:w="6261" w:type="dxa"/>
            <w:gridSpan w:val="3"/>
            <w:vAlign w:val="center"/>
          </w:tcPr>
          <w:p w14:paraId="30886AA4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国際電気通信役務であるもの</w:t>
            </w:r>
          </w:p>
        </w:tc>
        <w:tc>
          <w:tcPr>
            <w:tcW w:w="2126" w:type="dxa"/>
            <w:vAlign w:val="center"/>
          </w:tcPr>
          <w:p w14:paraId="7C6FE9A5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</w:tr>
      <w:tr w:rsidR="00740384" w:rsidRPr="00CF1FBB" w14:paraId="5BD35467" w14:textId="77777777" w:rsidTr="00740384">
        <w:trPr>
          <w:trHeight w:val="340"/>
        </w:trPr>
        <w:tc>
          <w:tcPr>
            <w:tcW w:w="7763" w:type="dxa"/>
            <w:gridSpan w:val="4"/>
            <w:vAlign w:val="center"/>
          </w:tcPr>
          <w:p w14:paraId="3A20AD61" w14:textId="77777777" w:rsidR="00740384" w:rsidRPr="00CF1FBB" w:rsidRDefault="00740384" w:rsidP="00740384">
            <w:pPr>
              <w:spacing w:line="240" w:lineRule="atLeast"/>
              <w:ind w:left="210" w:hangingChars="100" w:hanging="210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24　上記１から23までに掲げる電気通信役務を利用した付加価値サービス</w:t>
            </w:r>
          </w:p>
        </w:tc>
        <w:tc>
          <w:tcPr>
            <w:tcW w:w="2126" w:type="dxa"/>
            <w:vAlign w:val="center"/>
          </w:tcPr>
          <w:p w14:paraId="12A84107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</w:tr>
      <w:tr w:rsidR="00740384" w:rsidRPr="00CF1FBB" w14:paraId="2DD0ED62" w14:textId="77777777" w:rsidTr="00740384">
        <w:trPr>
          <w:trHeight w:val="340"/>
        </w:trPr>
        <w:tc>
          <w:tcPr>
            <w:tcW w:w="7763" w:type="dxa"/>
            <w:gridSpan w:val="4"/>
            <w:vAlign w:val="center"/>
          </w:tcPr>
          <w:p w14:paraId="5559C95C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25　インターネット関連サービス（ＩＰ電話を除く。）</w:t>
            </w:r>
          </w:p>
        </w:tc>
        <w:tc>
          <w:tcPr>
            <w:tcW w:w="2126" w:type="dxa"/>
            <w:vAlign w:val="center"/>
          </w:tcPr>
          <w:p w14:paraId="708EB55F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</w:tr>
      <w:tr w:rsidR="00740384" w:rsidRPr="00CF1FBB" w14:paraId="36BCFBDD" w14:textId="77777777" w:rsidTr="00740384">
        <w:trPr>
          <w:trHeight w:val="340"/>
        </w:trPr>
        <w:tc>
          <w:tcPr>
            <w:tcW w:w="1502" w:type="dxa"/>
            <w:vMerge w:val="restart"/>
            <w:vAlign w:val="center"/>
          </w:tcPr>
          <w:p w14:paraId="432F836C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26　電報</w:t>
            </w:r>
          </w:p>
        </w:tc>
        <w:tc>
          <w:tcPr>
            <w:tcW w:w="6261" w:type="dxa"/>
            <w:gridSpan w:val="3"/>
            <w:tcBorders>
              <w:bottom w:val="single" w:sz="4" w:space="0" w:color="auto"/>
            </w:tcBorders>
            <w:vAlign w:val="center"/>
          </w:tcPr>
          <w:p w14:paraId="10D19044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受付及び配達の業務を行う場合</w:t>
            </w:r>
          </w:p>
        </w:tc>
        <w:tc>
          <w:tcPr>
            <w:tcW w:w="2126" w:type="dxa"/>
            <w:vAlign w:val="center"/>
          </w:tcPr>
          <w:p w14:paraId="529845DC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</w:tr>
      <w:tr w:rsidR="00740384" w:rsidRPr="00CF1FBB" w14:paraId="7E1FB982" w14:textId="77777777" w:rsidTr="00740384">
        <w:trPr>
          <w:trHeight w:val="340"/>
        </w:trPr>
        <w:tc>
          <w:tcPr>
            <w:tcW w:w="1502" w:type="dxa"/>
            <w:vMerge/>
            <w:tcBorders>
              <w:bottom w:val="single" w:sz="4" w:space="0" w:color="auto"/>
            </w:tcBorders>
            <w:vAlign w:val="center"/>
          </w:tcPr>
          <w:p w14:paraId="0B171931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  <w:tc>
          <w:tcPr>
            <w:tcW w:w="6261" w:type="dxa"/>
            <w:gridSpan w:val="3"/>
            <w:tcBorders>
              <w:bottom w:val="single" w:sz="4" w:space="0" w:color="auto"/>
            </w:tcBorders>
            <w:vAlign w:val="center"/>
          </w:tcPr>
          <w:p w14:paraId="102E205B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受付及び配達の業務を行わない場合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49BF556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</w:tr>
      <w:tr w:rsidR="00740384" w:rsidRPr="00CF1FBB" w14:paraId="776F1D82" w14:textId="77777777" w:rsidTr="00740384">
        <w:trPr>
          <w:trHeight w:val="340"/>
        </w:trPr>
        <w:tc>
          <w:tcPr>
            <w:tcW w:w="7763" w:type="dxa"/>
            <w:gridSpan w:val="4"/>
            <w:tcBorders>
              <w:bottom w:val="single" w:sz="4" w:space="0" w:color="auto"/>
            </w:tcBorders>
            <w:vAlign w:val="center"/>
          </w:tcPr>
          <w:p w14:paraId="221CA531" w14:textId="77777777" w:rsidR="00740384" w:rsidRPr="00CF1FBB" w:rsidRDefault="00740384" w:rsidP="00740384">
            <w:pPr>
              <w:spacing w:line="240" w:lineRule="atLeast"/>
              <w:ind w:left="210" w:hangingChars="100" w:hanging="210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  <w:r w:rsidRPr="00CF1FBB"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  <w:t>27　上記１から26までに掲げる電気通信役務以外の電気通信役務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FFA111B" w14:textId="77777777" w:rsidR="00740384" w:rsidRPr="00CF1FBB" w:rsidRDefault="00740384" w:rsidP="00740384">
            <w:pPr>
              <w:spacing w:line="240" w:lineRule="atLeast"/>
              <w:rPr>
                <w:rFonts w:ascii="ＭＳ 明朝" w:hAnsi="ＭＳ 明朝" w:hint="eastAsia"/>
                <w:snapToGrid/>
                <w:kern w:val="2"/>
                <w:sz w:val="21"/>
                <w:szCs w:val="21"/>
              </w:rPr>
            </w:pPr>
          </w:p>
        </w:tc>
      </w:tr>
    </w:tbl>
    <w:p w14:paraId="7CCC0939" w14:textId="77777777" w:rsidR="00740384" w:rsidRPr="00B2114C" w:rsidRDefault="00740384" w:rsidP="00740384">
      <w:pPr>
        <w:rPr>
          <w:rFonts w:ascii="ＭＳ 明朝" w:hAnsi="ＭＳ 明朝"/>
          <w:snapToGrid/>
          <w:kern w:val="2"/>
          <w:sz w:val="21"/>
          <w:szCs w:val="21"/>
        </w:rPr>
      </w:pPr>
    </w:p>
    <w:p w14:paraId="3A8AB96E" w14:textId="77777777" w:rsidR="004B38FD" w:rsidRPr="00740384" w:rsidRDefault="004B38FD"/>
    <w:sectPr w:rsidR="004B38FD" w:rsidRPr="00740384" w:rsidSect="00740384">
      <w:pgSz w:w="11907" w:h="16840" w:code="9"/>
      <w:pgMar w:top="1089" w:right="1089" w:bottom="284" w:left="1089" w:header="567" w:footer="284" w:gutter="0"/>
      <w:paperSrc w:first="260" w:other="26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760DC" w14:textId="77777777" w:rsidR="00B302B2" w:rsidRDefault="00B302B2">
      <w:pPr>
        <w:spacing w:line="240" w:lineRule="auto"/>
      </w:pPr>
      <w:r>
        <w:separator/>
      </w:r>
    </w:p>
  </w:endnote>
  <w:endnote w:type="continuationSeparator" w:id="0">
    <w:p w14:paraId="64983D97" w14:textId="77777777" w:rsidR="00B302B2" w:rsidRDefault="00B302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A6925" w14:textId="77777777" w:rsidR="00B302B2" w:rsidRDefault="00B302B2">
      <w:pPr>
        <w:spacing w:line="240" w:lineRule="auto"/>
      </w:pPr>
      <w:r>
        <w:separator/>
      </w:r>
    </w:p>
  </w:footnote>
  <w:footnote w:type="continuationSeparator" w:id="0">
    <w:p w14:paraId="36AA2FFE" w14:textId="77777777" w:rsidR="00B302B2" w:rsidRDefault="00B302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DBA62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84"/>
    <w:rsid w:val="00020CC1"/>
    <w:rsid w:val="004B38FD"/>
    <w:rsid w:val="004D48BB"/>
    <w:rsid w:val="00537AB6"/>
    <w:rsid w:val="00740384"/>
    <w:rsid w:val="00B302B2"/>
    <w:rsid w:val="00EA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8FC4BB"/>
  <w14:defaultImageDpi w14:val="300"/>
  <w15:chartTrackingRefBased/>
  <w15:docId w15:val="{A4FD3B67-6251-4EB1-B4CB-D83E98AD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384"/>
    <w:pPr>
      <w:widowControl w:val="0"/>
      <w:snapToGrid w:val="0"/>
      <w:spacing w:line="360" w:lineRule="atLeast"/>
      <w:jc w:val="both"/>
    </w:pPr>
    <w:rPr>
      <w:rFonts w:ascii="ＭＳ ゴシック"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CC1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020CC1"/>
    <w:rPr>
      <w:rFonts w:ascii="ＭＳ ゴシック"/>
      <w:snapToGrid w:val="0"/>
      <w:sz w:val="22"/>
    </w:rPr>
  </w:style>
  <w:style w:type="paragraph" w:styleId="a5">
    <w:name w:val="footer"/>
    <w:basedOn w:val="a"/>
    <w:link w:val="a6"/>
    <w:uiPriority w:val="99"/>
    <w:unhideWhenUsed/>
    <w:rsid w:val="00020CC1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020CC1"/>
    <w:rPr>
      <w:rFonts w:ascii="ＭＳ ゴシック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提供する電気通信役務</vt:lpstr>
    </vt:vector>
  </TitlesOfParts>
  <Manager/>
  <Company/>
  <LinksUpToDate>false</LinksUpToDate>
  <CharactersWithSpaces>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提供する電気通信役務</dc:title>
  <dc:subject/>
  <dc:creator>t</dc:creator>
  <cp:keywords/>
  <dc:description/>
  <cp:lastModifiedBy>t</cp:lastModifiedBy>
  <cp:revision>2</cp:revision>
  <dcterms:created xsi:type="dcterms:W3CDTF">2021-07-18T11:13:00Z</dcterms:created>
  <dcterms:modified xsi:type="dcterms:W3CDTF">2021-07-18T11:13:00Z</dcterms:modified>
  <cp:category/>
</cp:coreProperties>
</file>