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00167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0CC299BF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2090F940" w14:textId="2187FB55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EB6941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74B6BCF3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217BB908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22761A09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27D1929A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2DF1F4CA" w14:textId="77777777" w:rsidR="00C67144" w:rsidRDefault="00C67144" w:rsidP="002031EF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3648B0DE" w14:textId="77777777" w:rsidR="00C67144" w:rsidRPr="00C67144" w:rsidRDefault="00C67144" w:rsidP="002031EF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1DB5F311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83A926A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2A0FD20A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FA3AD0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BF981D4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6DF684B2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254D82F9" w14:textId="77777777" w:rsidR="00DB739B" w:rsidRPr="00DB739B" w:rsidRDefault="00DB739B" w:rsidP="00DB739B">
      <w:pPr>
        <w:autoSpaceDE w:val="0"/>
        <w:autoSpaceDN w:val="0"/>
        <w:adjustRightInd w:val="0"/>
        <w:jc w:val="left"/>
        <w:rPr>
          <w:rFonts w:ascii="Times New Roman" w:hAnsi="Times New Roman"/>
          <w:b/>
          <w:kern w:val="0"/>
          <w:u w:val="single"/>
        </w:rPr>
      </w:pPr>
      <w:r w:rsidRPr="00DB739B">
        <w:rPr>
          <w:rFonts w:ascii="Times New Roman" w:hAnsi="Times New Roman"/>
          <w:b/>
          <w:kern w:val="0"/>
          <w:u w:val="single"/>
        </w:rPr>
        <w:t>第</w:t>
      </w:r>
      <w:r w:rsidRPr="00DB739B">
        <w:rPr>
          <w:rFonts w:ascii="Times New Roman" w:hAnsi="Times New Roman" w:hint="eastAsia"/>
          <w:b/>
          <w:kern w:val="0"/>
          <w:u w:val="single"/>
        </w:rPr>
        <w:t>１</w:t>
      </w:r>
      <w:r w:rsidRPr="00DB739B">
        <w:rPr>
          <w:rFonts w:ascii="Times New Roman" w:hAnsi="Times New Roman"/>
          <w:b/>
          <w:kern w:val="0"/>
          <w:u w:val="single"/>
        </w:rPr>
        <w:t>号議案</w:t>
      </w:r>
      <w:r w:rsidRPr="00DB739B">
        <w:rPr>
          <w:rFonts w:ascii="Times New Roman" w:hAnsi="Times New Roman"/>
          <w:b/>
          <w:kern w:val="0"/>
          <w:u w:val="single"/>
        </w:rPr>
        <w:t xml:space="preserve">  </w:t>
      </w:r>
      <w:r w:rsidR="00FA3AD0">
        <w:rPr>
          <w:rFonts w:ascii="Times New Roman" w:hAnsi="Times New Roman" w:hint="eastAsia"/>
          <w:b/>
          <w:kern w:val="0"/>
          <w:u w:val="single"/>
        </w:rPr>
        <w:t>株主総会付議議案（募集株式発行）</w:t>
      </w:r>
      <w:r w:rsidRPr="00DB739B">
        <w:rPr>
          <w:rFonts w:ascii="Times New Roman" w:hAnsi="Times New Roman" w:hint="eastAsia"/>
          <w:b/>
          <w:kern w:val="0"/>
          <w:u w:val="single"/>
        </w:rPr>
        <w:t>決定</w:t>
      </w:r>
      <w:r w:rsidRPr="00DB739B">
        <w:rPr>
          <w:rFonts w:ascii="Times New Roman" w:hAnsi="Times New Roman"/>
          <w:b/>
          <w:kern w:val="0"/>
          <w:u w:val="single"/>
        </w:rPr>
        <w:t>の件</w:t>
      </w:r>
    </w:p>
    <w:p w14:paraId="29A649EC" w14:textId="447E60B9" w:rsidR="00DB739B" w:rsidRDefault="00DB739B" w:rsidP="00DB739B">
      <w:pPr>
        <w:autoSpaceDE w:val="0"/>
        <w:autoSpaceDN w:val="0"/>
        <w:adjustRightInd w:val="0"/>
        <w:ind w:firstLineChars="100" w:firstLine="21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/>
          <w:kern w:val="0"/>
        </w:rPr>
        <w:t>議長</w:t>
      </w:r>
      <w:r>
        <w:rPr>
          <w:rFonts w:ascii="Times New Roman" w:hAnsi="Times New Roman" w:hint="eastAsia"/>
          <w:kern w:val="0"/>
        </w:rPr>
        <w:t>は</w:t>
      </w:r>
      <w:r>
        <w:rPr>
          <w:rFonts w:ascii="Times New Roman" w:hAnsi="Times New Roman"/>
          <w:kern w:val="0"/>
        </w:rPr>
        <w:t>、</w:t>
      </w:r>
      <w:r>
        <w:rPr>
          <w:rFonts w:ascii="Times New Roman" w:hAnsi="Times New Roman" w:hint="eastAsia"/>
          <w:kern w:val="0"/>
        </w:rPr>
        <w:t>資本充実を図り、経営の安定を図ることを目的として募集株式を発行するにあたり</w:t>
      </w:r>
      <w:r>
        <w:rPr>
          <w:rFonts w:ascii="Times New Roman" w:hAnsi="Times New Roman"/>
          <w:kern w:val="0"/>
        </w:rPr>
        <w:t>、</w:t>
      </w:r>
      <w:r w:rsidR="00EB6941">
        <w:rPr>
          <w:rFonts w:ascii="Times New Roman" w:hAnsi="Times New Roman" w:hint="eastAsia"/>
          <w:kern w:val="0"/>
        </w:rPr>
        <w:t>令和</w:t>
      </w:r>
      <w:r>
        <w:rPr>
          <w:rFonts w:ascii="Times New Roman" w:hAnsi="Times New Roman" w:hint="eastAsia"/>
          <w:kern w:val="0"/>
        </w:rPr>
        <w:t>○</w:t>
      </w:r>
      <w:r>
        <w:rPr>
          <w:rFonts w:ascii="Times New Roman" w:hAnsi="Times New Roman"/>
          <w:kern w:val="0"/>
        </w:rPr>
        <w:t>年</w:t>
      </w:r>
      <w:r>
        <w:rPr>
          <w:rFonts w:ascii="Times New Roman" w:hAnsi="Times New Roman" w:hint="eastAsia"/>
          <w:kern w:val="0"/>
        </w:rPr>
        <w:t>○○</w:t>
      </w:r>
      <w:r>
        <w:rPr>
          <w:rFonts w:ascii="Times New Roman" w:hAnsi="Times New Roman"/>
          <w:kern w:val="0"/>
        </w:rPr>
        <w:t>月</w:t>
      </w:r>
      <w:r>
        <w:rPr>
          <w:rFonts w:ascii="Times New Roman" w:hAnsi="Times New Roman" w:hint="eastAsia"/>
          <w:kern w:val="0"/>
        </w:rPr>
        <w:t>○○</w:t>
      </w:r>
      <w:r>
        <w:rPr>
          <w:rFonts w:ascii="Times New Roman" w:hAnsi="Times New Roman"/>
          <w:kern w:val="0"/>
        </w:rPr>
        <w:t>日開催予定の臨時株主総会において、</w:t>
      </w:r>
      <w:r>
        <w:rPr>
          <w:rFonts w:ascii="Times New Roman" w:hAnsi="Times New Roman" w:hint="eastAsia"/>
          <w:kern w:val="0"/>
        </w:rPr>
        <w:t>下記の議案を付議</w:t>
      </w:r>
      <w:r>
        <w:rPr>
          <w:rFonts w:ascii="Times New Roman" w:hAnsi="Times New Roman"/>
          <w:kern w:val="0"/>
        </w:rPr>
        <w:t>したい旨の提案があり、慎重に審議した結果、出席取締役全員異議なくこれを承認可決した。</w:t>
      </w:r>
    </w:p>
    <w:p w14:paraId="6B6EB6CD" w14:textId="77777777" w:rsidR="00DB739B" w:rsidRDefault="00DB739B" w:rsidP="00DB739B">
      <w:pPr>
        <w:autoSpaceDE w:val="0"/>
        <w:autoSpaceDN w:val="0"/>
        <w:adjustRightInd w:val="0"/>
        <w:jc w:val="center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記</w:t>
      </w:r>
    </w:p>
    <w:p w14:paraId="1167CF09" w14:textId="77777777" w:rsidR="00DB739B" w:rsidRDefault="00DB739B" w:rsidP="00DB739B">
      <w:pPr>
        <w:autoSpaceDE w:val="0"/>
        <w:autoSpaceDN w:val="0"/>
        <w:adjustRightInd w:val="0"/>
        <w:ind w:firstLineChars="400" w:firstLine="84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付議議案</w:t>
      </w:r>
      <w:r>
        <w:rPr>
          <w:rFonts w:ascii="Times New Roman" w:hAnsi="Times New Roman"/>
          <w:kern w:val="0"/>
        </w:rPr>
        <w:t xml:space="preserve">   </w:t>
      </w:r>
      <w:r>
        <w:rPr>
          <w:rFonts w:ascii="Times New Roman" w:hAnsi="Times New Roman" w:hint="eastAsia"/>
          <w:kern w:val="0"/>
        </w:rPr>
        <w:t xml:space="preserve"> </w:t>
      </w:r>
      <w:r>
        <w:rPr>
          <w:rFonts w:ascii="Times New Roman" w:hAnsi="Times New Roman" w:hint="eastAsia"/>
          <w:kern w:val="0"/>
        </w:rPr>
        <w:t>募集株式発行の件</w:t>
      </w:r>
    </w:p>
    <w:p w14:paraId="567E49C9" w14:textId="77777777" w:rsidR="00DB739B" w:rsidRDefault="00DB739B" w:rsidP="00DB739B">
      <w:p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 xml:space="preserve">　　　　決議事項</w:t>
      </w:r>
    </w:p>
    <w:p w14:paraId="45E182BB" w14:textId="77777777" w:rsidR="00DB739B" w:rsidRDefault="00DB739B" w:rsidP="00DB739B">
      <w:pPr>
        <w:numPr>
          <w:ilvl w:val="0"/>
          <w:numId w:val="2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募集事項の決定を取締役会に委任すること</w:t>
      </w:r>
    </w:p>
    <w:p w14:paraId="77610A2F" w14:textId="77777777" w:rsidR="00DB739B" w:rsidRDefault="00DB739B" w:rsidP="00DB739B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/>
          <w:kern w:val="0"/>
        </w:rPr>
      </w:pPr>
      <w:r>
        <w:rPr>
          <w:rFonts w:ascii="Times New Roman" w:hAnsi="Times New Roman" w:hint="eastAsia"/>
          <w:kern w:val="0"/>
        </w:rPr>
        <w:t>募集株式の数の上限　　　　　○○○，○○○株</w:t>
      </w:r>
    </w:p>
    <w:p w14:paraId="60D0AD80" w14:textId="77777777" w:rsidR="00DB739B" w:rsidRDefault="00DB739B" w:rsidP="00DB739B">
      <w:pPr>
        <w:numPr>
          <w:ilvl w:val="0"/>
          <w:numId w:val="1"/>
        </w:num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  <w:r>
        <w:rPr>
          <w:rFonts w:ascii="Times New Roman" w:hAnsi="Times New Roman" w:hint="eastAsia"/>
          <w:kern w:val="0"/>
        </w:rPr>
        <w:t>募集株式の払込金額の下限</w:t>
      </w:r>
      <w:r>
        <w:rPr>
          <w:rFonts w:ascii="Times New Roman" w:hAnsi="Times New Roman"/>
          <w:kern w:val="0"/>
        </w:rPr>
        <w:t xml:space="preserve">    </w:t>
      </w:r>
      <w:r>
        <w:rPr>
          <w:rFonts w:ascii="Times New Roman" w:hAnsi="Times New Roman" w:hint="eastAsia"/>
          <w:kern w:val="0"/>
        </w:rPr>
        <w:t>１株につき、金○，○○○円</w:t>
      </w:r>
    </w:p>
    <w:p w14:paraId="409CEE3A" w14:textId="77777777" w:rsidR="00DB739B" w:rsidRDefault="00DB739B" w:rsidP="00DB739B">
      <w:pPr>
        <w:autoSpaceDE w:val="0"/>
        <w:autoSpaceDN w:val="0"/>
        <w:adjustRightInd w:val="0"/>
        <w:jc w:val="left"/>
        <w:rPr>
          <w:rFonts w:ascii="Times New Roman" w:hAnsi="Times New Roman" w:hint="eastAsia"/>
          <w:kern w:val="0"/>
        </w:rPr>
      </w:pPr>
    </w:p>
    <w:p w14:paraId="5F6C0208" w14:textId="77777777" w:rsidR="001C2E6A" w:rsidRDefault="001C2E6A" w:rsidP="001C2E6A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4D96DA60" w14:textId="77777777" w:rsidR="001C2E6A" w:rsidRDefault="001C2E6A" w:rsidP="001C2E6A">
      <w:pPr>
        <w:rPr>
          <w:rFonts w:hint="eastAsia"/>
        </w:rPr>
      </w:pPr>
    </w:p>
    <w:p w14:paraId="2F447D2D" w14:textId="77777777" w:rsidR="005A5BB0" w:rsidRDefault="00FA3AD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7182FB31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48EB6A75" w14:textId="77777777" w:rsidR="005A5BB0" w:rsidRDefault="005A5BB0" w:rsidP="00FF3F85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F73D47">
        <w:rPr>
          <w:rFonts w:hint="eastAsia"/>
        </w:rPr>
        <w:t>。</w:t>
      </w:r>
    </w:p>
    <w:p w14:paraId="0A5FD476" w14:textId="77777777" w:rsidR="005A5BB0" w:rsidRDefault="005A5BB0" w:rsidP="001C2E6A">
      <w:pPr>
        <w:rPr>
          <w:rFonts w:hint="eastAsia"/>
        </w:rPr>
      </w:pPr>
    </w:p>
    <w:p w14:paraId="1966710F" w14:textId="5B768B84" w:rsidR="000C0BEB" w:rsidRDefault="00EB6941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0A0C1D27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0DC70656" w14:textId="77777777" w:rsidR="000C0BEB" w:rsidRDefault="000C0BEB" w:rsidP="000C0BEB">
      <w:pPr>
        <w:jc w:val="right"/>
        <w:rPr>
          <w:rFonts w:hint="eastAsia"/>
        </w:rPr>
      </w:pPr>
    </w:p>
    <w:p w14:paraId="274AC851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7AF3924E" w14:textId="77777777" w:rsidR="000C0BEB" w:rsidRDefault="000C0BEB" w:rsidP="000C0BEB">
      <w:pPr>
        <w:jc w:val="right"/>
        <w:rPr>
          <w:rFonts w:hint="eastAsia"/>
        </w:rPr>
      </w:pPr>
    </w:p>
    <w:p w14:paraId="6D40B418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6649DD00" w14:textId="77777777" w:rsidR="000C0BEB" w:rsidRDefault="000C0BEB" w:rsidP="000C0BEB">
      <w:pPr>
        <w:jc w:val="right"/>
        <w:rPr>
          <w:rFonts w:hint="eastAsia"/>
        </w:rPr>
      </w:pPr>
    </w:p>
    <w:p w14:paraId="3AB03293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06FC67" w14:textId="77777777" w:rsidR="00B26D95" w:rsidRDefault="00B26D95" w:rsidP="00390BCE">
      <w:r>
        <w:separator/>
      </w:r>
    </w:p>
  </w:endnote>
  <w:endnote w:type="continuationSeparator" w:id="0">
    <w:p w14:paraId="727F3BE4" w14:textId="77777777" w:rsidR="00B26D95" w:rsidRDefault="00B26D95" w:rsidP="00390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91089F" w14:textId="77777777" w:rsidR="00B26D95" w:rsidRDefault="00B26D95" w:rsidP="00390BCE">
      <w:r>
        <w:separator/>
      </w:r>
    </w:p>
  </w:footnote>
  <w:footnote w:type="continuationSeparator" w:id="0">
    <w:p w14:paraId="16A4AC62" w14:textId="77777777" w:rsidR="00B26D95" w:rsidRDefault="00B26D95" w:rsidP="00390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4D2CF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B573BA8"/>
    <w:multiLevelType w:val="hybridMultilevel"/>
    <w:tmpl w:val="FC42F2FC"/>
    <w:lvl w:ilvl="0" w:tplc="90AA70E2">
      <w:start w:val="1"/>
      <w:numFmt w:val="decimalEnclosedCircle"/>
      <w:lvlText w:val="%1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60"/>
        </w:tabs>
        <w:ind w:left="27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abstractNum w:abstractNumId="2" w15:restartNumberingAfterBreak="0">
    <w:nsid w:val="53110868"/>
    <w:multiLevelType w:val="hybridMultilevel"/>
    <w:tmpl w:val="D56C0848"/>
    <w:lvl w:ilvl="0" w:tplc="B3BCAE22">
      <w:start w:val="2"/>
      <w:numFmt w:val="decimalEnclosedCircle"/>
      <w:lvlText w:val="%1"/>
      <w:lvlJc w:val="left"/>
      <w:pPr>
        <w:tabs>
          <w:tab w:val="num" w:pos="2309"/>
        </w:tabs>
        <w:ind w:left="230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759"/>
        </w:tabs>
        <w:ind w:left="275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179"/>
        </w:tabs>
        <w:ind w:left="317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99"/>
        </w:tabs>
        <w:ind w:left="359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19"/>
        </w:tabs>
        <w:ind w:left="401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39"/>
        </w:tabs>
        <w:ind w:left="443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59"/>
        </w:tabs>
        <w:ind w:left="485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79"/>
        </w:tabs>
        <w:ind w:left="527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699"/>
        </w:tabs>
        <w:ind w:left="5699" w:hanging="420"/>
      </w:pPr>
    </w:lvl>
  </w:abstractNum>
  <w:abstractNum w:abstractNumId="3" w15:restartNumberingAfterBreak="0">
    <w:nsid w:val="760F797D"/>
    <w:multiLevelType w:val="hybridMultilevel"/>
    <w:tmpl w:val="500A0B0C"/>
    <w:lvl w:ilvl="0" w:tplc="4E767E42">
      <w:start w:val="1"/>
      <w:numFmt w:val="decimalEnclosedCircle"/>
      <w:lvlText w:val="%1"/>
      <w:lvlJc w:val="left"/>
      <w:pPr>
        <w:tabs>
          <w:tab w:val="num" w:pos="2310"/>
        </w:tabs>
        <w:ind w:left="2310" w:hanging="390"/>
      </w:pPr>
      <w:rPr>
        <w:rFonts w:hint="default"/>
      </w:rPr>
    </w:lvl>
    <w:lvl w:ilvl="1" w:tplc="222AF5F4">
      <w:start w:val="4"/>
      <w:numFmt w:val="bullet"/>
      <w:lvlText w:val="※"/>
      <w:lvlJc w:val="left"/>
      <w:pPr>
        <w:tabs>
          <w:tab w:val="num" w:pos="2700"/>
        </w:tabs>
        <w:ind w:left="2700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3180"/>
        </w:tabs>
        <w:ind w:left="31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020"/>
        </w:tabs>
        <w:ind w:left="40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440"/>
        </w:tabs>
        <w:ind w:left="44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280"/>
        </w:tabs>
        <w:ind w:left="52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700"/>
        </w:tabs>
        <w:ind w:left="5700" w:hanging="42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162E6B"/>
    <w:rsid w:val="001C2E6A"/>
    <w:rsid w:val="002031EF"/>
    <w:rsid w:val="002E2AB1"/>
    <w:rsid w:val="00390BCE"/>
    <w:rsid w:val="003960C0"/>
    <w:rsid w:val="003E518A"/>
    <w:rsid w:val="004800C3"/>
    <w:rsid w:val="004D1058"/>
    <w:rsid w:val="005A5BB0"/>
    <w:rsid w:val="00712E14"/>
    <w:rsid w:val="00730E29"/>
    <w:rsid w:val="008A7F24"/>
    <w:rsid w:val="008B3180"/>
    <w:rsid w:val="00A4040A"/>
    <w:rsid w:val="00AC4130"/>
    <w:rsid w:val="00B26D95"/>
    <w:rsid w:val="00C05369"/>
    <w:rsid w:val="00C67144"/>
    <w:rsid w:val="00CD129D"/>
    <w:rsid w:val="00CE4856"/>
    <w:rsid w:val="00DB739B"/>
    <w:rsid w:val="00EB6941"/>
    <w:rsid w:val="00F73D47"/>
    <w:rsid w:val="00FA3AD0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ADDFFF2"/>
  <w14:defaultImageDpi w14:val="300"/>
  <w15:chartTrackingRefBased/>
  <w15:docId w15:val="{62CEA5A3-BFD4-4005-9E26-C55B6A53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rsid w:val="00390BC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390BCE"/>
    <w:rPr>
      <w:kern w:val="2"/>
      <w:sz w:val="21"/>
      <w:szCs w:val="24"/>
    </w:rPr>
  </w:style>
  <w:style w:type="paragraph" w:styleId="aa">
    <w:name w:val="footer"/>
    <w:basedOn w:val="a"/>
    <w:link w:val="ab"/>
    <w:rsid w:val="00390BC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390BC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取締役会議事録（募集株式発行（総会付議））</vt:lpstr>
    </vt:vector>
  </TitlesOfParts>
  <Manager/>
  <Company> </Company>
  <LinksUpToDate>false</LinksUpToDate>
  <CharactersWithSpaces>701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取締役会議事録（募集株式発行（総会付議））</dc:title>
  <dc:subject/>
  <dc:creator>t</dc:creator>
  <cp:keywords/>
  <dc:description>（取締役会議事録）募集株式の発行（総会付議）の書式、テンプレートです。</dc:description>
  <cp:lastModifiedBy>t</cp:lastModifiedBy>
  <cp:revision>2</cp:revision>
  <cp:lastPrinted>2007-06-13T13:16:00Z</cp:lastPrinted>
  <dcterms:created xsi:type="dcterms:W3CDTF">2021-06-20T15:56:00Z</dcterms:created>
  <dcterms:modified xsi:type="dcterms:W3CDTF">2021-06-20T15:56:00Z</dcterms:modified>
  <cp:category/>
</cp:coreProperties>
</file>