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FAAF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23EFF0CE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46F5D186" w14:textId="10D95801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897E99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5F73CE7B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78C5257D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3E3C2053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23B0E9FE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550D86F2" w14:textId="77777777" w:rsidR="00C67144" w:rsidRDefault="00C67144" w:rsidP="0087230E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02FECB4F" w14:textId="77777777" w:rsidR="00C67144" w:rsidRPr="00C67144" w:rsidRDefault="00C67144" w:rsidP="0087230E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03CA3D91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00A88912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5C9F3425" w14:textId="47C297D5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34453E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62A05E5D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3D50FBEA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66DD0996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bookmarkStart w:id="0" w:name="OLE_LINK1"/>
      <w:bookmarkStart w:id="1" w:name="OLE_LINK2"/>
      <w:r w:rsidR="00673F06">
        <w:rPr>
          <w:rFonts w:hint="eastAsia"/>
          <w:b/>
          <w:sz w:val="20"/>
          <w:szCs w:val="20"/>
          <w:u w:val="single"/>
        </w:rPr>
        <w:t>余剰金配当</w:t>
      </w:r>
      <w:r>
        <w:rPr>
          <w:rFonts w:hint="eastAsia"/>
          <w:b/>
          <w:sz w:val="20"/>
          <w:szCs w:val="20"/>
          <w:u w:val="single"/>
        </w:rPr>
        <w:t>の件</w:t>
      </w:r>
      <w:bookmarkEnd w:id="0"/>
      <w:bookmarkEnd w:id="1"/>
    </w:p>
    <w:p w14:paraId="48C5A791" w14:textId="77777777" w:rsidR="00CE4856" w:rsidRDefault="00A4040A" w:rsidP="00AC4130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673F06">
        <w:rPr>
          <w:rFonts w:hint="eastAsia"/>
          <w:bCs/>
          <w:sz w:val="20"/>
          <w:szCs w:val="20"/>
        </w:rPr>
        <w:t>、</w:t>
      </w:r>
      <w:r w:rsidR="00673F06" w:rsidRPr="00673F06">
        <w:rPr>
          <w:rFonts w:hint="eastAsia"/>
          <w:bCs/>
          <w:sz w:val="20"/>
          <w:szCs w:val="20"/>
        </w:rPr>
        <w:t>会社法第４５９条第１項第４号及び定款第</w:t>
      </w:r>
      <w:r w:rsidR="00673F06">
        <w:rPr>
          <w:rFonts w:hint="eastAsia"/>
          <w:bCs/>
          <w:sz w:val="20"/>
          <w:szCs w:val="20"/>
        </w:rPr>
        <w:t>○○</w:t>
      </w:r>
      <w:r w:rsidR="00673F06" w:rsidRPr="00673F06">
        <w:rPr>
          <w:rFonts w:hint="eastAsia"/>
          <w:bCs/>
          <w:sz w:val="20"/>
          <w:szCs w:val="20"/>
        </w:rPr>
        <w:t>条の規定に基づき下記の要領で剰余金の配当をしたい旨を説明し</w:t>
      </w:r>
      <w:r w:rsidR="00673F06">
        <w:rPr>
          <w:rFonts w:hint="eastAsia"/>
          <w:bCs/>
          <w:sz w:val="20"/>
          <w:szCs w:val="20"/>
        </w:rPr>
        <w:t>、</w:t>
      </w:r>
      <w:r>
        <w:rPr>
          <w:rFonts w:hint="eastAsia"/>
          <w:bCs/>
          <w:sz w:val="20"/>
          <w:szCs w:val="20"/>
        </w:rPr>
        <w:t>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61BA4AFA" w14:textId="77777777" w:rsidR="00673F06" w:rsidRPr="00673F06" w:rsidRDefault="00673F06" w:rsidP="00AC4130">
      <w:pPr>
        <w:rPr>
          <w:rFonts w:hint="eastAsia"/>
          <w:bCs/>
          <w:sz w:val="20"/>
          <w:szCs w:val="20"/>
        </w:rPr>
      </w:pPr>
    </w:p>
    <w:p w14:paraId="42DB48D7" w14:textId="77777777" w:rsidR="003960C0" w:rsidRDefault="00AC4130" w:rsidP="003960C0">
      <w:pPr>
        <w:pStyle w:val="a3"/>
        <w:rPr>
          <w:rFonts w:hint="eastAsia"/>
        </w:rPr>
      </w:pPr>
      <w:r w:rsidRPr="00AC4130">
        <w:rPr>
          <w:rFonts w:hint="eastAsia"/>
        </w:rPr>
        <w:t>記</w:t>
      </w:r>
    </w:p>
    <w:p w14:paraId="718628C9" w14:textId="77777777" w:rsidR="00673F06" w:rsidRPr="00673F06" w:rsidRDefault="00673F06" w:rsidP="00673F06">
      <w:pPr>
        <w:rPr>
          <w:rFonts w:hint="eastAsia"/>
          <w:bCs/>
          <w:sz w:val="20"/>
          <w:szCs w:val="20"/>
        </w:rPr>
      </w:pPr>
    </w:p>
    <w:p w14:paraId="42D78834" w14:textId="77777777" w:rsidR="00673F06" w:rsidRDefault="003960C0" w:rsidP="00673F06">
      <w:pPr>
        <w:rPr>
          <w:rFonts w:hint="eastAsia"/>
        </w:rPr>
      </w:pPr>
      <w:r>
        <w:rPr>
          <w:rFonts w:hint="eastAsia"/>
          <w:lang w:eastAsia="zh-TW"/>
        </w:rPr>
        <w:t>１．</w:t>
      </w:r>
      <w:r w:rsidR="00673F06">
        <w:rPr>
          <w:rFonts w:hint="eastAsia"/>
        </w:rPr>
        <w:t>配当財産の種類及び帳簿価額の総額</w:t>
      </w:r>
    </w:p>
    <w:p w14:paraId="6190FCFE" w14:textId="77777777" w:rsidR="00673F06" w:rsidRDefault="00673F06" w:rsidP="00673F06">
      <w:pPr>
        <w:ind w:leftChars="400" w:left="840"/>
      </w:pPr>
      <w:r>
        <w:rPr>
          <w:rFonts w:hint="eastAsia"/>
        </w:rPr>
        <w:t>金銭　金○○○○○○○○円</w:t>
      </w:r>
    </w:p>
    <w:p w14:paraId="12468EC4" w14:textId="77777777" w:rsidR="00673F06" w:rsidRDefault="00673F06" w:rsidP="00673F06">
      <w:r>
        <w:rPr>
          <w:rFonts w:hint="eastAsia"/>
        </w:rPr>
        <w:t>２．株主に対する配当財産の割当てに関する事項</w:t>
      </w:r>
    </w:p>
    <w:p w14:paraId="37DFBDA9" w14:textId="2FA61849" w:rsidR="00673F06" w:rsidRDefault="00897E99" w:rsidP="00673F06">
      <w:pPr>
        <w:ind w:leftChars="400" w:left="840"/>
      </w:pPr>
      <w:r>
        <w:rPr>
          <w:rFonts w:hint="eastAsia"/>
        </w:rPr>
        <w:t>令和</w:t>
      </w:r>
      <w:r w:rsidR="00673F06">
        <w:rPr>
          <w:rFonts w:hint="eastAsia"/>
        </w:rPr>
        <w:t>○年○○月○○日午後○○時現在の株主名簿に記載された株主に対してその持ち株１株に対して金○○○○円</w:t>
      </w:r>
    </w:p>
    <w:p w14:paraId="1D7BC8AD" w14:textId="77777777" w:rsidR="00673F06" w:rsidRDefault="00673F06" w:rsidP="00673F06">
      <w:r>
        <w:rPr>
          <w:rFonts w:hint="eastAsia"/>
        </w:rPr>
        <w:t>３．当該剰余金の配当がその効力を生ずる日</w:t>
      </w:r>
    </w:p>
    <w:p w14:paraId="30CE44E1" w14:textId="2D0AC137" w:rsidR="001C2E6A" w:rsidRDefault="00897E99" w:rsidP="00673F06">
      <w:pPr>
        <w:ind w:leftChars="400" w:left="840"/>
        <w:rPr>
          <w:rFonts w:hint="eastAsia"/>
        </w:rPr>
      </w:pPr>
      <w:r>
        <w:rPr>
          <w:rFonts w:hint="eastAsia"/>
        </w:rPr>
        <w:t>令和</w:t>
      </w:r>
      <w:r w:rsidR="00673F06">
        <w:rPr>
          <w:rFonts w:hint="eastAsia"/>
        </w:rPr>
        <w:t>○年○○月○○日</w:t>
      </w:r>
      <w:r w:rsidR="001C2E6A">
        <w:rPr>
          <w:rFonts w:hint="eastAsia"/>
        </w:rPr>
        <w:t>以上</w:t>
      </w:r>
    </w:p>
    <w:p w14:paraId="74352FC5" w14:textId="77777777" w:rsidR="001C2E6A" w:rsidRDefault="001C2E6A" w:rsidP="001C2E6A">
      <w:pPr>
        <w:rPr>
          <w:rFonts w:hint="eastAsia"/>
        </w:rPr>
      </w:pPr>
    </w:p>
    <w:p w14:paraId="37769612" w14:textId="77777777" w:rsidR="005A5BB0" w:rsidRDefault="002253AB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5B6813F8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42D2EC5B" w14:textId="77777777" w:rsidR="005A5BB0" w:rsidRDefault="005A5BB0" w:rsidP="009D7777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867AD4">
        <w:rPr>
          <w:rFonts w:hint="eastAsia"/>
        </w:rPr>
        <w:t>。</w:t>
      </w:r>
    </w:p>
    <w:p w14:paraId="30C2420A" w14:textId="77777777" w:rsidR="005A5BB0" w:rsidRDefault="005A5BB0" w:rsidP="001C2E6A">
      <w:pPr>
        <w:rPr>
          <w:rFonts w:hint="eastAsia"/>
        </w:rPr>
      </w:pPr>
    </w:p>
    <w:p w14:paraId="276C5173" w14:textId="7E221A31" w:rsidR="000C0BEB" w:rsidRDefault="00897E99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017D7E20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465C40D4" w14:textId="77777777" w:rsidR="000C0BEB" w:rsidRDefault="000C0BEB" w:rsidP="000C0BEB">
      <w:pPr>
        <w:jc w:val="right"/>
        <w:rPr>
          <w:rFonts w:hint="eastAsia"/>
        </w:rPr>
      </w:pPr>
    </w:p>
    <w:p w14:paraId="5C2FEF7D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360377FC" w14:textId="77777777" w:rsidR="000C0BEB" w:rsidRDefault="000C0BEB" w:rsidP="000C0BEB">
      <w:pPr>
        <w:jc w:val="right"/>
        <w:rPr>
          <w:rFonts w:hint="eastAsia"/>
        </w:rPr>
      </w:pPr>
    </w:p>
    <w:p w14:paraId="3E1ED5C4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3FFB842A" w14:textId="77777777" w:rsidR="000C0BEB" w:rsidRDefault="000C0BEB" w:rsidP="000C0BEB">
      <w:pPr>
        <w:jc w:val="right"/>
        <w:rPr>
          <w:rFonts w:hint="eastAsia"/>
        </w:rPr>
      </w:pPr>
    </w:p>
    <w:p w14:paraId="2F0A0F6F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9D638" w14:textId="77777777" w:rsidR="00524A2C" w:rsidRDefault="00524A2C" w:rsidP="00673F06">
      <w:r>
        <w:separator/>
      </w:r>
    </w:p>
  </w:endnote>
  <w:endnote w:type="continuationSeparator" w:id="0">
    <w:p w14:paraId="0E1CD061" w14:textId="77777777" w:rsidR="00524A2C" w:rsidRDefault="00524A2C" w:rsidP="0067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ED670" w14:textId="77777777" w:rsidR="00524A2C" w:rsidRDefault="00524A2C" w:rsidP="00673F06">
      <w:r>
        <w:separator/>
      </w:r>
    </w:p>
  </w:footnote>
  <w:footnote w:type="continuationSeparator" w:id="0">
    <w:p w14:paraId="5721D6EE" w14:textId="77777777" w:rsidR="00524A2C" w:rsidRDefault="00524A2C" w:rsidP="00673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09CB0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C0BEB"/>
    <w:rsid w:val="00162E6B"/>
    <w:rsid w:val="001C2E6A"/>
    <w:rsid w:val="002253AB"/>
    <w:rsid w:val="0034453E"/>
    <w:rsid w:val="00385BD1"/>
    <w:rsid w:val="003960C0"/>
    <w:rsid w:val="003E518A"/>
    <w:rsid w:val="004800C3"/>
    <w:rsid w:val="004D1058"/>
    <w:rsid w:val="00524A2C"/>
    <w:rsid w:val="005A5BB0"/>
    <w:rsid w:val="00673F06"/>
    <w:rsid w:val="00712E14"/>
    <w:rsid w:val="00730E29"/>
    <w:rsid w:val="00867AD4"/>
    <w:rsid w:val="0087230E"/>
    <w:rsid w:val="00897E99"/>
    <w:rsid w:val="008C2206"/>
    <w:rsid w:val="009A70F2"/>
    <w:rsid w:val="009B11E9"/>
    <w:rsid w:val="009D7777"/>
    <w:rsid w:val="009E0C01"/>
    <w:rsid w:val="009F1B7A"/>
    <w:rsid w:val="00A4040A"/>
    <w:rsid w:val="00AC4130"/>
    <w:rsid w:val="00B34551"/>
    <w:rsid w:val="00BD4AB2"/>
    <w:rsid w:val="00C67144"/>
    <w:rsid w:val="00CE4856"/>
    <w:rsid w:val="00D55520"/>
    <w:rsid w:val="00F7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7F79C09"/>
  <w14:defaultImageDpi w14:val="300"/>
  <w15:chartTrackingRefBased/>
  <w15:docId w15:val="{ED9DCA5E-F64C-4114-AD5F-04AEDA73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253AB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673F06"/>
    <w:rPr>
      <w:kern w:val="2"/>
      <w:sz w:val="21"/>
      <w:szCs w:val="24"/>
    </w:rPr>
  </w:style>
  <w:style w:type="paragraph" w:styleId="ab">
    <w:name w:val="footer"/>
    <w:basedOn w:val="a"/>
    <w:link w:val="ac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673F06"/>
    <w:rPr>
      <w:kern w:val="2"/>
      <w:sz w:val="21"/>
      <w:szCs w:val="24"/>
    </w:rPr>
  </w:style>
  <w:style w:type="character" w:styleId="ad">
    <w:name w:val="FollowedHyperlink"/>
    <w:rsid w:val="00673F0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557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取締役会議事録（余剰金配当）</vt:lpstr>
    </vt:vector>
  </TitlesOfParts>
  <Manager/>
  <Company> </Company>
  <LinksUpToDate>false</LinksUpToDate>
  <CharactersWithSpaces>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取締役会議事録（余剰金配当）</dc:title>
  <dc:subject/>
  <dc:creator>t</dc:creator>
  <cp:keywords/>
  <dc:description>（取締役会議事録）利益余剰金配当決議の書式、テンプレートです。</dc:description>
  <cp:lastModifiedBy>t</cp:lastModifiedBy>
  <cp:revision>3</cp:revision>
  <cp:lastPrinted>2021-06-20T16:00:00Z</cp:lastPrinted>
  <dcterms:created xsi:type="dcterms:W3CDTF">2021-06-20T16:00:00Z</dcterms:created>
  <dcterms:modified xsi:type="dcterms:W3CDTF">2021-06-20T16:00:00Z</dcterms:modified>
  <cp:category/>
</cp:coreProperties>
</file>