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15301" w14:textId="77777777" w:rsidR="003E7A31" w:rsidRPr="003E7A31" w:rsidRDefault="003E7A31" w:rsidP="003E7A31">
      <w:pPr>
        <w:jc w:val="center"/>
        <w:rPr>
          <w:rFonts w:ascii="ＭＳ ゴシック" w:eastAsia="ＭＳ ゴシック" w:hAnsi="ＭＳ ゴシック" w:hint="eastAsia"/>
          <w:sz w:val="28"/>
          <w:szCs w:val="28"/>
        </w:rPr>
      </w:pPr>
      <w:r w:rsidRPr="003E7A31">
        <w:rPr>
          <w:rFonts w:ascii="ＭＳ ゴシック" w:eastAsia="ＭＳ ゴシック" w:hAnsi="ＭＳ ゴシック" w:hint="eastAsia"/>
          <w:sz w:val="28"/>
          <w:szCs w:val="28"/>
        </w:rPr>
        <w:t>事業場外労働制の労使協定書</w:t>
      </w:r>
    </w:p>
    <w:p w14:paraId="3F4A1392" w14:textId="77777777" w:rsidR="003E7A31" w:rsidRPr="003E7A31" w:rsidRDefault="003E7A31" w:rsidP="003E7A31">
      <w:pPr>
        <w:rPr>
          <w:rFonts w:ascii="ＭＳ ゴシック" w:eastAsia="ＭＳ ゴシック" w:hAnsi="ＭＳ ゴシック" w:hint="eastAsia"/>
        </w:rPr>
      </w:pPr>
    </w:p>
    <w:p w14:paraId="17DDA973" w14:textId="77777777" w:rsidR="003E7A31" w:rsidRPr="003E7A31" w:rsidRDefault="003E7A31" w:rsidP="003E7A31">
      <w:pPr>
        <w:rPr>
          <w:rFonts w:ascii="ＭＳ ゴシック" w:eastAsia="ＭＳ ゴシック" w:hAnsi="ＭＳ ゴシック" w:hint="eastAsia"/>
        </w:rPr>
      </w:pPr>
      <w:r w:rsidRPr="003E7A31">
        <w:rPr>
          <w:rFonts w:ascii="ＭＳ ゴシック" w:eastAsia="ＭＳ ゴシック" w:hAnsi="ＭＳ ゴシック" w:hint="eastAsia"/>
        </w:rPr>
        <w:t>株式会社○○○○○○○○と、</w:t>
      </w:r>
      <w:r>
        <w:rPr>
          <w:rFonts w:ascii="ＭＳ ゴシック" w:eastAsia="ＭＳ ゴシック" w:hAnsi="ＭＳ ゴシック" w:hint="eastAsia"/>
        </w:rPr>
        <w:t>当社</w:t>
      </w:r>
      <w:r w:rsidRPr="003E7A31">
        <w:rPr>
          <w:rFonts w:ascii="ＭＳ ゴシック" w:eastAsia="ＭＳ ゴシック" w:hAnsi="ＭＳ ゴシック" w:hint="eastAsia"/>
        </w:rPr>
        <w:t>従業員の過半数を代表する者○○○○は、労働基準法第</w:t>
      </w:r>
      <w:r>
        <w:rPr>
          <w:rFonts w:ascii="ＭＳ ゴシック" w:eastAsia="ＭＳ ゴシック" w:hAnsi="ＭＳ ゴシック" w:hint="eastAsia"/>
        </w:rPr>
        <w:t>38</w:t>
      </w:r>
      <w:r w:rsidRPr="003E7A31">
        <w:rPr>
          <w:rFonts w:ascii="ＭＳ ゴシック" w:eastAsia="ＭＳ ゴシック" w:hAnsi="ＭＳ ゴシック" w:hint="eastAsia"/>
        </w:rPr>
        <w:t>条の</w:t>
      </w:r>
      <w:r>
        <w:rPr>
          <w:rFonts w:ascii="ＭＳ ゴシック" w:eastAsia="ＭＳ ゴシック" w:hAnsi="ＭＳ ゴシック" w:hint="eastAsia"/>
        </w:rPr>
        <w:t>2</w:t>
      </w:r>
      <w:r w:rsidRPr="003E7A31">
        <w:rPr>
          <w:rFonts w:ascii="ＭＳ ゴシック" w:eastAsia="ＭＳ ゴシック" w:hAnsi="ＭＳ ゴシック" w:hint="eastAsia"/>
        </w:rPr>
        <w:t>第</w:t>
      </w:r>
      <w:r>
        <w:rPr>
          <w:rFonts w:ascii="ＭＳ ゴシック" w:eastAsia="ＭＳ ゴシック" w:hAnsi="ＭＳ ゴシック" w:hint="eastAsia"/>
        </w:rPr>
        <w:t>2</w:t>
      </w:r>
      <w:r w:rsidRPr="003E7A31">
        <w:rPr>
          <w:rFonts w:ascii="ＭＳ ゴシック" w:eastAsia="ＭＳ ゴシック" w:hAnsi="ＭＳ ゴシック" w:hint="eastAsia"/>
        </w:rPr>
        <w:t>項</w:t>
      </w:r>
      <w:r>
        <w:rPr>
          <w:rFonts w:ascii="ＭＳ ゴシック" w:eastAsia="ＭＳ ゴシック" w:hAnsi="ＭＳ ゴシック" w:hint="eastAsia"/>
        </w:rPr>
        <w:t>に基づき</w:t>
      </w:r>
      <w:r w:rsidRPr="003E7A31">
        <w:rPr>
          <w:rFonts w:ascii="ＭＳ ゴシック" w:eastAsia="ＭＳ ゴシック" w:hAnsi="ＭＳ ゴシック" w:hint="eastAsia"/>
        </w:rPr>
        <w:t>、</w:t>
      </w:r>
      <w:r>
        <w:rPr>
          <w:rFonts w:ascii="ＭＳ ゴシック" w:eastAsia="ＭＳ ゴシック" w:hAnsi="ＭＳ ゴシック" w:hint="eastAsia"/>
        </w:rPr>
        <w:t>当社</w:t>
      </w:r>
      <w:r w:rsidRPr="003E7A31">
        <w:rPr>
          <w:rFonts w:ascii="ＭＳ ゴシック" w:eastAsia="ＭＳ ゴシック" w:hAnsi="ＭＳ ゴシック" w:hint="eastAsia"/>
        </w:rPr>
        <w:t>従業員に事業場外</w:t>
      </w:r>
      <w:r>
        <w:rPr>
          <w:rFonts w:ascii="ＭＳ ゴシック" w:eastAsia="ＭＳ ゴシック" w:hAnsi="ＭＳ ゴシック" w:hint="eastAsia"/>
        </w:rPr>
        <w:t>における労働を行わせる場合、労働時間の算定に関して以下の通り、</w:t>
      </w:r>
      <w:r w:rsidRPr="003E7A31">
        <w:rPr>
          <w:rFonts w:ascii="ＭＳ ゴシック" w:eastAsia="ＭＳ ゴシック" w:hAnsi="ＭＳ ゴシック" w:hint="eastAsia"/>
        </w:rPr>
        <w:t>協定する。</w:t>
      </w:r>
    </w:p>
    <w:p w14:paraId="2DBA595A" w14:textId="77777777" w:rsidR="003E7A31" w:rsidRPr="003E7A31" w:rsidRDefault="003E7A31" w:rsidP="003E7A31">
      <w:pPr>
        <w:rPr>
          <w:rFonts w:ascii="ＭＳ ゴシック" w:eastAsia="ＭＳ ゴシック" w:hAnsi="ＭＳ ゴシック" w:hint="eastAsia"/>
        </w:rPr>
      </w:pPr>
    </w:p>
    <w:p w14:paraId="61028A7D" w14:textId="77777777" w:rsidR="003E7A31" w:rsidRPr="003E7A31" w:rsidRDefault="003E7A31" w:rsidP="003E7A31">
      <w:pPr>
        <w:pStyle w:val="a6"/>
        <w:rPr>
          <w:rFonts w:hint="eastAsia"/>
        </w:rPr>
      </w:pPr>
      <w:r w:rsidRPr="003E7A31">
        <w:rPr>
          <w:rFonts w:hint="eastAsia"/>
        </w:rPr>
        <w:t>（対象）</w:t>
      </w:r>
    </w:p>
    <w:p w14:paraId="3987D17A" w14:textId="77777777" w:rsidR="003E7A31" w:rsidRPr="003E7A31" w:rsidRDefault="003E7A31" w:rsidP="00886BF9">
      <w:pPr>
        <w:pStyle w:val="a"/>
        <w:numPr>
          <w:ilvl w:val="0"/>
          <w:numId w:val="5"/>
        </w:numPr>
        <w:rPr>
          <w:rFonts w:ascii="ＭＳ ゴシック" w:eastAsia="ＭＳ ゴシック" w:hAnsi="ＭＳ ゴシック" w:hint="eastAsia"/>
        </w:rPr>
      </w:pPr>
      <w:r w:rsidRPr="003E7A31">
        <w:rPr>
          <w:rFonts w:ascii="ＭＳ ゴシック" w:eastAsia="ＭＳ ゴシック" w:hAnsi="ＭＳ ゴシック" w:hint="eastAsia"/>
        </w:rPr>
        <w:t>本協定は、</w:t>
      </w:r>
      <w:r>
        <w:rPr>
          <w:rFonts w:ascii="ＭＳ ゴシック" w:eastAsia="ＭＳ ゴシック" w:hAnsi="ＭＳ ゴシック" w:hint="eastAsia"/>
        </w:rPr>
        <w:t>当社</w:t>
      </w:r>
      <w:r w:rsidRPr="003E7A31">
        <w:rPr>
          <w:rFonts w:ascii="ＭＳ ゴシック" w:eastAsia="ＭＳ ゴシック" w:hAnsi="ＭＳ ゴシック" w:hint="eastAsia"/>
        </w:rPr>
        <w:t>○○○○部</w:t>
      </w:r>
      <w:r>
        <w:rPr>
          <w:rFonts w:ascii="ＭＳ ゴシック" w:eastAsia="ＭＳ ゴシック" w:hAnsi="ＭＳ ゴシック" w:hint="eastAsia"/>
        </w:rPr>
        <w:t>【および○○○○部】</w:t>
      </w:r>
      <w:r w:rsidRPr="003E7A31">
        <w:rPr>
          <w:rFonts w:ascii="ＭＳ ゴシック" w:eastAsia="ＭＳ ゴシック" w:hAnsi="ＭＳ ゴシック" w:hint="eastAsia"/>
        </w:rPr>
        <w:t>に所</w:t>
      </w:r>
      <w:r>
        <w:rPr>
          <w:rFonts w:ascii="ＭＳ ゴシック" w:eastAsia="ＭＳ ゴシック" w:hAnsi="ＭＳ ゴシック" w:hint="eastAsia"/>
        </w:rPr>
        <w:t>属する従業員（以下｢対象となる従業員｣という）で、主として事業場外において</w:t>
      </w:r>
      <w:r w:rsidRPr="003E7A31">
        <w:rPr>
          <w:rFonts w:ascii="ＭＳ ゴシック" w:eastAsia="ＭＳ ゴシック" w:hAnsi="ＭＳ ゴシック" w:hint="eastAsia"/>
        </w:rPr>
        <w:t>業務に従事する者に適用する。</w:t>
      </w:r>
    </w:p>
    <w:p w14:paraId="2A7BF6A9" w14:textId="77777777" w:rsidR="003E7A31" w:rsidRPr="00886BF9" w:rsidRDefault="003E7A31" w:rsidP="003E7A31">
      <w:pPr>
        <w:pStyle w:val="a"/>
        <w:numPr>
          <w:ilvl w:val="0"/>
          <w:numId w:val="0"/>
        </w:numPr>
        <w:ind w:left="930" w:hanging="930"/>
        <w:rPr>
          <w:rFonts w:ascii="ＭＳ ゴシック" w:eastAsia="ＭＳ ゴシック" w:hAnsi="ＭＳ ゴシック" w:hint="eastAsia"/>
        </w:rPr>
      </w:pPr>
    </w:p>
    <w:p w14:paraId="70B273DA" w14:textId="77777777" w:rsidR="003E7A31" w:rsidRPr="003E7A31" w:rsidRDefault="003E7A31" w:rsidP="003E7A31">
      <w:pPr>
        <w:pStyle w:val="a6"/>
        <w:rPr>
          <w:rFonts w:hint="eastAsia"/>
        </w:rPr>
      </w:pPr>
      <w:r>
        <w:rPr>
          <w:rFonts w:hint="eastAsia"/>
        </w:rPr>
        <w:t>（みなし労働時間）</w:t>
      </w:r>
    </w:p>
    <w:p w14:paraId="091376D2" w14:textId="77777777" w:rsidR="003E7A31" w:rsidRPr="003E7A31" w:rsidRDefault="003E7A31" w:rsidP="00886BF9">
      <w:pPr>
        <w:pStyle w:val="a"/>
        <w:numPr>
          <w:ilvl w:val="0"/>
          <w:numId w:val="5"/>
        </w:numPr>
        <w:rPr>
          <w:rFonts w:ascii="ＭＳ ゴシック" w:eastAsia="ＭＳ ゴシック" w:hAnsi="ＭＳ ゴシック" w:hint="eastAsia"/>
        </w:rPr>
      </w:pPr>
      <w:r w:rsidRPr="003E7A31">
        <w:rPr>
          <w:rFonts w:ascii="ＭＳ ゴシック" w:eastAsia="ＭＳ ゴシック" w:hAnsi="ＭＳ ゴシック" w:hint="eastAsia"/>
        </w:rPr>
        <w:t>対象</w:t>
      </w:r>
      <w:r>
        <w:rPr>
          <w:rFonts w:ascii="ＭＳ ゴシック" w:eastAsia="ＭＳ ゴシック" w:hAnsi="ＭＳ ゴシック" w:hint="eastAsia"/>
        </w:rPr>
        <w:t>となる</w:t>
      </w:r>
      <w:r w:rsidRPr="003E7A31">
        <w:rPr>
          <w:rFonts w:ascii="ＭＳ ゴシック" w:eastAsia="ＭＳ ゴシック" w:hAnsi="ＭＳ ゴシック" w:hint="eastAsia"/>
        </w:rPr>
        <w:t>従業員が、</w:t>
      </w:r>
      <w:r>
        <w:rPr>
          <w:rFonts w:ascii="ＭＳ ゴシック" w:eastAsia="ＭＳ ゴシック" w:hAnsi="ＭＳ ゴシック" w:hint="eastAsia"/>
        </w:rPr>
        <w:t>1日の労働時間における</w:t>
      </w:r>
      <w:r w:rsidRPr="003E7A31">
        <w:rPr>
          <w:rFonts w:ascii="ＭＳ ゴシック" w:eastAsia="ＭＳ ゴシック" w:hAnsi="ＭＳ ゴシック" w:hint="eastAsia"/>
        </w:rPr>
        <w:t>業務</w:t>
      </w:r>
      <w:r>
        <w:rPr>
          <w:rFonts w:ascii="ＭＳ ゴシック" w:eastAsia="ＭＳ ゴシック" w:hAnsi="ＭＳ ゴシック" w:hint="eastAsia"/>
        </w:rPr>
        <w:t>の</w:t>
      </w:r>
      <w:r w:rsidRPr="003E7A31">
        <w:rPr>
          <w:rFonts w:ascii="ＭＳ ゴシック" w:eastAsia="ＭＳ ゴシック" w:hAnsi="ＭＳ ゴシック" w:hint="eastAsia"/>
        </w:rPr>
        <w:t>全部または一部を事業場外において</w:t>
      </w:r>
      <w:r>
        <w:rPr>
          <w:rFonts w:ascii="ＭＳ ゴシック" w:eastAsia="ＭＳ ゴシック" w:hAnsi="ＭＳ ゴシック" w:hint="eastAsia"/>
        </w:rPr>
        <w:t>行い、労働時間の算定が困難となった場合については</w:t>
      </w:r>
      <w:r w:rsidRPr="003E7A31">
        <w:rPr>
          <w:rFonts w:ascii="ＭＳ ゴシック" w:eastAsia="ＭＳ ゴシック" w:hAnsi="ＭＳ ゴシック" w:hint="eastAsia"/>
        </w:rPr>
        <w:t>、</w:t>
      </w:r>
      <w:r>
        <w:rPr>
          <w:rFonts w:ascii="ＭＳ ゴシック" w:eastAsia="ＭＳ ゴシック" w:hAnsi="ＭＳ ゴシック" w:hint="eastAsia"/>
        </w:rPr>
        <w:t>以下に定める</w:t>
      </w:r>
      <w:r w:rsidRPr="003E7A31">
        <w:rPr>
          <w:rFonts w:ascii="ＭＳ ゴシック" w:eastAsia="ＭＳ ゴシック" w:hAnsi="ＭＳ ゴシック" w:hint="eastAsia"/>
        </w:rPr>
        <w:t>時間</w:t>
      </w:r>
      <w:r>
        <w:rPr>
          <w:rFonts w:ascii="ＭＳ ゴシック" w:eastAsia="ＭＳ ゴシック" w:hAnsi="ＭＳ ゴシック" w:hint="eastAsia"/>
        </w:rPr>
        <w:t>を労働時間として</w:t>
      </w:r>
      <w:r w:rsidRPr="003E7A31">
        <w:rPr>
          <w:rFonts w:ascii="ＭＳ ゴシック" w:eastAsia="ＭＳ ゴシック" w:hAnsi="ＭＳ ゴシック" w:hint="eastAsia"/>
        </w:rPr>
        <w:t>みなす</w:t>
      </w:r>
      <w:r>
        <w:rPr>
          <w:rFonts w:ascii="ＭＳ ゴシック" w:eastAsia="ＭＳ ゴシック" w:hAnsi="ＭＳ ゴシック" w:hint="eastAsia"/>
        </w:rPr>
        <w:t>ものとする</w:t>
      </w:r>
      <w:r w:rsidRPr="003E7A31">
        <w:rPr>
          <w:rFonts w:ascii="ＭＳ ゴシック" w:eastAsia="ＭＳ ゴシック" w:hAnsi="ＭＳ ゴシック" w:hint="eastAsia"/>
        </w:rPr>
        <w:t>。</w:t>
      </w:r>
      <w:r>
        <w:rPr>
          <w:rFonts w:ascii="ＭＳ ゴシック" w:eastAsia="ＭＳ ゴシック" w:hAnsi="ＭＳ ゴシック" w:hint="eastAsia"/>
        </w:rPr>
        <w:t>なお休憩時間はこれに含まれない。</w:t>
      </w:r>
    </w:p>
    <w:p w14:paraId="4AC21D3F" w14:textId="77777777" w:rsidR="003E7A31" w:rsidRDefault="003E7A31" w:rsidP="00886BF9">
      <w:pPr>
        <w:pStyle w:val="a0"/>
        <w:numPr>
          <w:ilvl w:val="0"/>
          <w:numId w:val="0"/>
        </w:numPr>
        <w:ind w:firstLineChars="600" w:firstLine="1260"/>
        <w:rPr>
          <w:rFonts w:ascii="ＭＳ ゴシック" w:eastAsia="ＭＳ ゴシック" w:hAnsi="ＭＳ ゴシック" w:hint="eastAsia"/>
        </w:rPr>
      </w:pPr>
      <w:r>
        <w:rPr>
          <w:rFonts w:ascii="ＭＳ ゴシック" w:eastAsia="ＭＳ ゴシック" w:hAnsi="ＭＳ ゴシック" w:hint="eastAsia"/>
        </w:rPr>
        <w:t xml:space="preserve">1　</w:t>
      </w:r>
      <w:r w:rsidR="00886BF9">
        <w:rPr>
          <w:rFonts w:ascii="ＭＳ ゴシック" w:eastAsia="ＭＳ ゴシック" w:hAnsi="ＭＳ ゴシック" w:hint="eastAsia"/>
        </w:rPr>
        <w:t xml:space="preserve">　</w:t>
      </w:r>
      <w:r w:rsidRPr="003E7A31">
        <w:rPr>
          <w:rFonts w:ascii="ＭＳ ゴシック" w:eastAsia="ＭＳ ゴシック" w:hAnsi="ＭＳ ゴシック" w:hint="eastAsia"/>
        </w:rPr>
        <w:t>○○○○部</w:t>
      </w:r>
      <w:r>
        <w:rPr>
          <w:rFonts w:ascii="ＭＳ ゴシック" w:eastAsia="ＭＳ ゴシック" w:hAnsi="ＭＳ ゴシック" w:hint="eastAsia"/>
        </w:rPr>
        <w:t xml:space="preserve">所属従業員　</w:t>
      </w:r>
      <w:r w:rsidR="00886BF9">
        <w:rPr>
          <w:rFonts w:ascii="ＭＳ ゴシック" w:eastAsia="ＭＳ ゴシック" w:hAnsi="ＭＳ ゴシック" w:hint="eastAsia"/>
        </w:rPr>
        <w:t xml:space="preserve">　○○時間／1日</w:t>
      </w:r>
    </w:p>
    <w:p w14:paraId="13E8D441" w14:textId="77777777" w:rsidR="003E7A31" w:rsidRPr="003E7A31" w:rsidRDefault="003E7A31" w:rsidP="003E7A31">
      <w:pPr>
        <w:pStyle w:val="a0"/>
        <w:numPr>
          <w:ilvl w:val="0"/>
          <w:numId w:val="0"/>
        </w:numPr>
        <w:rPr>
          <w:rFonts w:ascii="ＭＳ ゴシック" w:eastAsia="ＭＳ ゴシック" w:hAnsi="ＭＳ ゴシック" w:hint="eastAsia"/>
        </w:rPr>
      </w:pPr>
      <w:r>
        <w:rPr>
          <w:rFonts w:ascii="ＭＳ ゴシック" w:eastAsia="ＭＳ ゴシック" w:hAnsi="ＭＳ ゴシック" w:hint="eastAsia"/>
        </w:rPr>
        <w:t xml:space="preserve">　　　　【</w:t>
      </w:r>
      <w:r w:rsidR="00886BF9">
        <w:rPr>
          <w:rFonts w:ascii="ＭＳ ゴシック" w:eastAsia="ＭＳ ゴシック" w:hAnsi="ＭＳ ゴシック" w:hint="eastAsia"/>
        </w:rPr>
        <w:t xml:space="preserve">　</w:t>
      </w:r>
      <w:r>
        <w:rPr>
          <w:rFonts w:ascii="ＭＳ ゴシック" w:eastAsia="ＭＳ ゴシック" w:hAnsi="ＭＳ ゴシック" w:hint="eastAsia"/>
        </w:rPr>
        <w:t xml:space="preserve">2　</w:t>
      </w:r>
      <w:r w:rsidR="00886BF9">
        <w:rPr>
          <w:rFonts w:ascii="ＭＳ ゴシック" w:eastAsia="ＭＳ ゴシック" w:hAnsi="ＭＳ ゴシック" w:hint="eastAsia"/>
        </w:rPr>
        <w:t xml:space="preserve">　</w:t>
      </w:r>
      <w:r w:rsidR="00886BF9" w:rsidRPr="003E7A31">
        <w:rPr>
          <w:rFonts w:ascii="ＭＳ ゴシック" w:eastAsia="ＭＳ ゴシック" w:hAnsi="ＭＳ ゴシック" w:hint="eastAsia"/>
        </w:rPr>
        <w:t>○○○○部</w:t>
      </w:r>
      <w:r w:rsidR="00886BF9">
        <w:rPr>
          <w:rFonts w:ascii="ＭＳ ゴシック" w:eastAsia="ＭＳ ゴシック" w:hAnsi="ＭＳ ゴシック" w:hint="eastAsia"/>
        </w:rPr>
        <w:t>所属従業員　　○○時間／1日　】</w:t>
      </w:r>
    </w:p>
    <w:p w14:paraId="66237756" w14:textId="77777777" w:rsidR="003E7A31" w:rsidRPr="003E7A31" w:rsidRDefault="003E7A31" w:rsidP="003E7A31">
      <w:pPr>
        <w:rPr>
          <w:rFonts w:ascii="ＭＳ ゴシック" w:eastAsia="ＭＳ ゴシック" w:hAnsi="ＭＳ ゴシック" w:hint="eastAsia"/>
        </w:rPr>
      </w:pPr>
    </w:p>
    <w:p w14:paraId="79A60125" w14:textId="77777777" w:rsidR="00886BF9" w:rsidRDefault="003E7A31" w:rsidP="003E7A31">
      <w:pPr>
        <w:rPr>
          <w:rFonts w:ascii="ＭＳ ゴシック" w:eastAsia="ＭＳ ゴシック" w:hAnsi="ＭＳ ゴシック" w:hint="eastAsia"/>
        </w:rPr>
      </w:pPr>
      <w:r w:rsidRPr="003E7A31">
        <w:rPr>
          <w:rFonts w:ascii="ＭＳ ゴシック" w:eastAsia="ＭＳ ゴシック" w:hAnsi="ＭＳ ゴシック" w:hint="eastAsia"/>
        </w:rPr>
        <w:t>（休憩時間）</w:t>
      </w:r>
    </w:p>
    <w:p w14:paraId="7086DFA6" w14:textId="77777777" w:rsidR="003E7A31" w:rsidRPr="00886BF9" w:rsidRDefault="003E7A31" w:rsidP="00886BF9">
      <w:pPr>
        <w:pStyle w:val="13"/>
        <w:numPr>
          <w:ilvl w:val="0"/>
          <w:numId w:val="5"/>
        </w:numPr>
        <w:ind w:leftChars="0"/>
        <w:rPr>
          <w:rFonts w:ascii="ＭＳ ゴシック" w:eastAsia="ＭＳ ゴシック" w:hAnsi="ＭＳ ゴシック" w:hint="eastAsia"/>
        </w:rPr>
      </w:pPr>
      <w:r w:rsidRPr="00886BF9">
        <w:rPr>
          <w:rFonts w:ascii="ＭＳ ゴシック" w:eastAsia="ＭＳ ゴシック" w:hAnsi="ＭＳ ゴシック" w:hint="eastAsia"/>
        </w:rPr>
        <w:t>対象</w:t>
      </w:r>
      <w:r w:rsidR="00886BF9" w:rsidRPr="00886BF9">
        <w:rPr>
          <w:rFonts w:ascii="ＭＳ ゴシック" w:eastAsia="ＭＳ ゴシック" w:hAnsi="ＭＳ ゴシック" w:hint="eastAsia"/>
        </w:rPr>
        <w:t>となる</w:t>
      </w:r>
      <w:r w:rsidRPr="00886BF9">
        <w:rPr>
          <w:rFonts w:ascii="ＭＳ ゴシック" w:eastAsia="ＭＳ ゴシック" w:hAnsi="ＭＳ ゴシック" w:hint="eastAsia"/>
        </w:rPr>
        <w:t>従業員</w:t>
      </w:r>
      <w:r w:rsidR="00886BF9" w:rsidRPr="00886BF9">
        <w:rPr>
          <w:rFonts w:ascii="ＭＳ ゴシック" w:eastAsia="ＭＳ ゴシック" w:hAnsi="ＭＳ ゴシック" w:hint="eastAsia"/>
        </w:rPr>
        <w:t>の休憩時間については、</w:t>
      </w:r>
      <w:r w:rsidRPr="00886BF9">
        <w:rPr>
          <w:rFonts w:ascii="ＭＳ ゴシック" w:eastAsia="ＭＳ ゴシック" w:hAnsi="ＭＳ ゴシック" w:hint="eastAsia"/>
        </w:rPr>
        <w:t>当社就業規則第○○条を</w:t>
      </w:r>
      <w:r w:rsidR="00886BF9" w:rsidRPr="00886BF9">
        <w:rPr>
          <w:rFonts w:ascii="ＭＳ ゴシック" w:eastAsia="ＭＳ ゴシック" w:hAnsi="ＭＳ ゴシック" w:hint="eastAsia"/>
        </w:rPr>
        <w:t>事業場外においても適用するものとする。ただし業務の都合により、定められた時間内に休憩できない場合は、別の時間帯に所定時間数の休憩を取る</w:t>
      </w:r>
      <w:r w:rsidRPr="00886BF9">
        <w:rPr>
          <w:rFonts w:ascii="ＭＳ ゴシック" w:eastAsia="ＭＳ ゴシック" w:hAnsi="ＭＳ ゴシック" w:hint="eastAsia"/>
        </w:rPr>
        <w:t>こととする。</w:t>
      </w:r>
    </w:p>
    <w:p w14:paraId="013EE336" w14:textId="77777777" w:rsidR="003E7A31" w:rsidRPr="003E7A31" w:rsidRDefault="003E7A31" w:rsidP="003E7A31">
      <w:pPr>
        <w:rPr>
          <w:rFonts w:ascii="ＭＳ ゴシック" w:eastAsia="ＭＳ ゴシック" w:hAnsi="ＭＳ ゴシック" w:hint="eastAsia"/>
        </w:rPr>
      </w:pPr>
    </w:p>
    <w:p w14:paraId="649F447D" w14:textId="77777777" w:rsidR="003E7A31" w:rsidRPr="003E7A31" w:rsidRDefault="00886BF9" w:rsidP="003E7A31">
      <w:pPr>
        <w:pStyle w:val="a6"/>
        <w:rPr>
          <w:rFonts w:hint="eastAsia"/>
        </w:rPr>
      </w:pPr>
      <w:r>
        <w:rPr>
          <w:rFonts w:hint="eastAsia"/>
        </w:rPr>
        <w:t>（出退勤手続き、休日および時間外労働）</w:t>
      </w:r>
    </w:p>
    <w:p w14:paraId="4D136041" w14:textId="77777777" w:rsidR="007B174C" w:rsidRDefault="003E7A31" w:rsidP="007B174C">
      <w:pPr>
        <w:pStyle w:val="a"/>
        <w:numPr>
          <w:ilvl w:val="0"/>
          <w:numId w:val="5"/>
        </w:numPr>
        <w:rPr>
          <w:rFonts w:ascii="ＭＳ ゴシック" w:eastAsia="ＭＳ ゴシック" w:hAnsi="ＭＳ ゴシック" w:hint="eastAsia"/>
        </w:rPr>
      </w:pPr>
      <w:r w:rsidRPr="003E7A31">
        <w:rPr>
          <w:rFonts w:ascii="ＭＳ ゴシック" w:eastAsia="ＭＳ ゴシック" w:hAnsi="ＭＳ ゴシック" w:hint="eastAsia"/>
        </w:rPr>
        <w:t>対象</w:t>
      </w:r>
      <w:r w:rsidR="007B174C">
        <w:rPr>
          <w:rFonts w:ascii="ＭＳ ゴシック" w:eastAsia="ＭＳ ゴシック" w:hAnsi="ＭＳ ゴシック" w:hint="eastAsia"/>
        </w:rPr>
        <w:t>となる</w:t>
      </w:r>
      <w:r w:rsidRPr="003E7A31">
        <w:rPr>
          <w:rFonts w:ascii="ＭＳ ゴシック" w:eastAsia="ＭＳ ゴシック" w:hAnsi="ＭＳ ゴシック" w:hint="eastAsia"/>
        </w:rPr>
        <w:t>従業員</w:t>
      </w:r>
      <w:r w:rsidR="007B174C">
        <w:rPr>
          <w:rFonts w:ascii="ＭＳ ゴシック" w:eastAsia="ＭＳ ゴシック" w:hAnsi="ＭＳ ゴシック" w:hint="eastAsia"/>
        </w:rPr>
        <w:t>の</w:t>
      </w:r>
      <w:r w:rsidRPr="003E7A31">
        <w:rPr>
          <w:rFonts w:ascii="ＭＳ ゴシック" w:eastAsia="ＭＳ ゴシック" w:hAnsi="ＭＳ ゴシック" w:hint="eastAsia"/>
        </w:rPr>
        <w:t>出退勤については、本人自ら</w:t>
      </w:r>
      <w:r w:rsidR="007B174C">
        <w:rPr>
          <w:rFonts w:ascii="ＭＳ ゴシック" w:eastAsia="ＭＳ ゴシック" w:hAnsi="ＭＳ ゴシック" w:hint="eastAsia"/>
        </w:rPr>
        <w:t>当社の</w:t>
      </w:r>
      <w:r w:rsidRPr="003E7A31">
        <w:rPr>
          <w:rFonts w:ascii="ＭＳ ゴシック" w:eastAsia="ＭＳ ゴシック" w:hAnsi="ＭＳ ゴシック" w:hint="eastAsia"/>
        </w:rPr>
        <w:t>タイムカードを打刻</w:t>
      </w:r>
      <w:r w:rsidR="007B174C">
        <w:rPr>
          <w:rFonts w:ascii="ＭＳ ゴシック" w:eastAsia="ＭＳ ゴシック" w:hAnsi="ＭＳ ゴシック" w:hint="eastAsia"/>
        </w:rPr>
        <w:t>する。打刻できない場合には、所属長に出退勤を証明できる別の</w:t>
      </w:r>
      <w:r w:rsidRPr="003E7A31">
        <w:rPr>
          <w:rFonts w:ascii="ＭＳ ゴシック" w:eastAsia="ＭＳ ゴシック" w:hAnsi="ＭＳ ゴシック" w:hint="eastAsia"/>
        </w:rPr>
        <w:t>方法で記録</w:t>
      </w:r>
      <w:r w:rsidR="007B174C">
        <w:rPr>
          <w:rFonts w:ascii="ＭＳ ゴシック" w:eastAsia="ＭＳ ゴシック" w:hAnsi="ＭＳ ゴシック" w:hint="eastAsia"/>
        </w:rPr>
        <w:t>を行わ</w:t>
      </w:r>
      <w:r w:rsidRPr="003E7A31">
        <w:rPr>
          <w:rFonts w:ascii="ＭＳ ゴシック" w:eastAsia="ＭＳ ゴシック" w:hAnsi="ＭＳ ゴシック" w:hint="eastAsia"/>
        </w:rPr>
        <w:t>なければならない。</w:t>
      </w:r>
    </w:p>
    <w:p w14:paraId="7B6071AE" w14:textId="77777777" w:rsidR="007B174C" w:rsidRDefault="007B174C" w:rsidP="007B174C">
      <w:pPr>
        <w:pStyle w:val="a"/>
        <w:numPr>
          <w:ilvl w:val="0"/>
          <w:numId w:val="0"/>
        </w:numPr>
        <w:ind w:leftChars="100" w:left="735" w:hangingChars="250" w:hanging="525"/>
        <w:rPr>
          <w:rFonts w:ascii="ＭＳ ゴシック" w:eastAsia="ＭＳ ゴシック" w:hAnsi="ＭＳ ゴシック" w:hint="eastAsia"/>
        </w:rPr>
      </w:pPr>
      <w:r>
        <w:rPr>
          <w:rFonts w:ascii="ＭＳ ゴシック" w:eastAsia="ＭＳ ゴシック" w:hAnsi="ＭＳ ゴシック" w:hint="eastAsia"/>
        </w:rPr>
        <w:t xml:space="preserve">2　　</w:t>
      </w:r>
      <w:r w:rsidR="003E7A31" w:rsidRPr="007B174C">
        <w:rPr>
          <w:rFonts w:ascii="ＭＳ ゴシック" w:eastAsia="ＭＳ ゴシック" w:hAnsi="ＭＳ ゴシック" w:hint="eastAsia"/>
        </w:rPr>
        <w:t>対象</w:t>
      </w:r>
      <w:r>
        <w:rPr>
          <w:rFonts w:ascii="ＭＳ ゴシック" w:eastAsia="ＭＳ ゴシック" w:hAnsi="ＭＳ ゴシック" w:hint="eastAsia"/>
        </w:rPr>
        <w:t>となる</w:t>
      </w:r>
      <w:r w:rsidR="003E7A31" w:rsidRPr="007B174C">
        <w:rPr>
          <w:rFonts w:ascii="ＭＳ ゴシック" w:eastAsia="ＭＳ ゴシック" w:hAnsi="ＭＳ ゴシック" w:hint="eastAsia"/>
        </w:rPr>
        <w:t>従業員</w:t>
      </w:r>
      <w:r>
        <w:rPr>
          <w:rFonts w:ascii="ＭＳ ゴシック" w:eastAsia="ＭＳ ゴシック" w:hAnsi="ＭＳ ゴシック" w:hint="eastAsia"/>
        </w:rPr>
        <w:t>が所定の休日に勤務する場合、</w:t>
      </w:r>
      <w:r w:rsidR="003E7A31" w:rsidRPr="007B174C">
        <w:rPr>
          <w:rFonts w:ascii="ＭＳ ゴシック" w:eastAsia="ＭＳ ゴシック" w:hAnsi="ＭＳ ゴシック" w:hint="eastAsia"/>
        </w:rPr>
        <w:t>協定の範囲内で所属長に</w:t>
      </w:r>
      <w:r>
        <w:rPr>
          <w:rFonts w:ascii="ＭＳ ゴシック" w:eastAsia="ＭＳ ゴシック" w:hAnsi="ＭＳ ゴシック" w:hint="eastAsia"/>
        </w:rPr>
        <w:t>事前申請を行い</w:t>
      </w:r>
      <w:r w:rsidR="003E7A31" w:rsidRPr="007B174C">
        <w:rPr>
          <w:rFonts w:ascii="ＭＳ ゴシック" w:eastAsia="ＭＳ ゴシック" w:hAnsi="ＭＳ ゴシック" w:hint="eastAsia"/>
        </w:rPr>
        <w:t>、許可を得なければならない。所属長の許可を得た場合、</w:t>
      </w:r>
      <w:r>
        <w:rPr>
          <w:rFonts w:ascii="ＭＳ ゴシック" w:eastAsia="ＭＳ ゴシック" w:hAnsi="ＭＳ ゴシック" w:hint="eastAsia"/>
        </w:rPr>
        <w:t>休日労働に対し</w:t>
      </w:r>
      <w:r w:rsidR="003E7A31" w:rsidRPr="007B174C">
        <w:rPr>
          <w:rFonts w:ascii="ＭＳ ゴシック" w:eastAsia="ＭＳ ゴシック" w:hAnsi="ＭＳ ゴシック" w:hint="eastAsia"/>
        </w:rPr>
        <w:t>、</w:t>
      </w:r>
      <w:r>
        <w:rPr>
          <w:rFonts w:ascii="ＭＳ ゴシック" w:eastAsia="ＭＳ ゴシック" w:hAnsi="ＭＳ ゴシック" w:hint="eastAsia"/>
        </w:rPr>
        <w:t>当社</w:t>
      </w:r>
      <w:r w:rsidR="003E7A31" w:rsidRPr="007B174C">
        <w:rPr>
          <w:rFonts w:ascii="ＭＳ ゴシック" w:eastAsia="ＭＳ ゴシック" w:hAnsi="ＭＳ ゴシック" w:hint="eastAsia"/>
        </w:rPr>
        <w:t>就業規則第</w:t>
      </w:r>
      <w:r>
        <w:rPr>
          <w:rFonts w:ascii="ＭＳ ゴシック" w:eastAsia="ＭＳ ゴシック" w:hAnsi="ＭＳ ゴシック" w:hint="eastAsia"/>
        </w:rPr>
        <w:t>○○条の定めるところによる</w:t>
      </w:r>
      <w:r w:rsidR="003E7A31" w:rsidRPr="007B174C">
        <w:rPr>
          <w:rFonts w:ascii="ＭＳ ゴシック" w:eastAsia="ＭＳ ゴシック" w:hAnsi="ＭＳ ゴシック" w:hint="eastAsia"/>
        </w:rPr>
        <w:t>割増賃金を支払う。</w:t>
      </w:r>
    </w:p>
    <w:p w14:paraId="3DF618C5" w14:textId="77777777" w:rsidR="003E7A31" w:rsidRDefault="007B174C" w:rsidP="007B174C">
      <w:pPr>
        <w:pStyle w:val="a"/>
        <w:numPr>
          <w:ilvl w:val="0"/>
          <w:numId w:val="0"/>
        </w:numPr>
        <w:ind w:leftChars="100" w:left="735" w:hangingChars="250" w:hanging="525"/>
        <w:rPr>
          <w:rFonts w:ascii="ＭＳ ゴシック" w:eastAsia="ＭＳ ゴシック" w:hAnsi="ＭＳ ゴシック" w:hint="eastAsia"/>
        </w:rPr>
      </w:pPr>
      <w:r>
        <w:rPr>
          <w:rFonts w:ascii="ＭＳ ゴシック" w:eastAsia="ＭＳ ゴシック" w:hAnsi="ＭＳ ゴシック" w:hint="eastAsia"/>
        </w:rPr>
        <w:t xml:space="preserve">3　　</w:t>
      </w:r>
      <w:r w:rsidR="003E7A31" w:rsidRPr="003E7A31">
        <w:rPr>
          <w:rFonts w:ascii="ＭＳ ゴシック" w:eastAsia="ＭＳ ゴシック" w:hAnsi="ＭＳ ゴシック" w:hint="eastAsia"/>
        </w:rPr>
        <w:t>対象</w:t>
      </w:r>
      <w:r>
        <w:rPr>
          <w:rFonts w:ascii="ＭＳ ゴシック" w:eastAsia="ＭＳ ゴシック" w:hAnsi="ＭＳ ゴシック" w:hint="eastAsia"/>
        </w:rPr>
        <w:t>となる</w:t>
      </w:r>
      <w:r w:rsidR="003E7A31" w:rsidRPr="003E7A31">
        <w:rPr>
          <w:rFonts w:ascii="ＭＳ ゴシック" w:eastAsia="ＭＳ ゴシック" w:hAnsi="ＭＳ ゴシック" w:hint="eastAsia"/>
        </w:rPr>
        <w:t>従業員が</w:t>
      </w:r>
      <w:r>
        <w:rPr>
          <w:rFonts w:ascii="ＭＳ ゴシック" w:eastAsia="ＭＳ ゴシック" w:hAnsi="ＭＳ ゴシック" w:hint="eastAsia"/>
        </w:rPr>
        <w:t>深夜に勤務する場合</w:t>
      </w:r>
      <w:r w:rsidR="003E7A31" w:rsidRPr="003E7A31">
        <w:rPr>
          <w:rFonts w:ascii="ＭＳ ゴシック" w:eastAsia="ＭＳ ゴシック" w:hAnsi="ＭＳ ゴシック" w:hint="eastAsia"/>
        </w:rPr>
        <w:t>、</w:t>
      </w:r>
      <w:r w:rsidRPr="007B174C">
        <w:rPr>
          <w:rFonts w:ascii="ＭＳ ゴシック" w:eastAsia="ＭＳ ゴシック" w:hAnsi="ＭＳ ゴシック" w:hint="eastAsia"/>
        </w:rPr>
        <w:t>所属長に</w:t>
      </w:r>
      <w:r>
        <w:rPr>
          <w:rFonts w:ascii="ＭＳ ゴシック" w:eastAsia="ＭＳ ゴシック" w:hAnsi="ＭＳ ゴシック" w:hint="eastAsia"/>
        </w:rPr>
        <w:t>事前申請を行い</w:t>
      </w:r>
      <w:r w:rsidRPr="007B174C">
        <w:rPr>
          <w:rFonts w:ascii="ＭＳ ゴシック" w:eastAsia="ＭＳ ゴシック" w:hAnsi="ＭＳ ゴシック" w:hint="eastAsia"/>
        </w:rPr>
        <w:t>、許可を得なければならない。</w:t>
      </w:r>
      <w:r w:rsidR="003E7A31" w:rsidRPr="003E7A31">
        <w:rPr>
          <w:rFonts w:ascii="ＭＳ ゴシック" w:eastAsia="ＭＳ ゴシック" w:hAnsi="ＭＳ ゴシック" w:hint="eastAsia"/>
        </w:rPr>
        <w:t>所属長の許可を得た場合、</w:t>
      </w:r>
      <w:r>
        <w:rPr>
          <w:rFonts w:ascii="ＭＳ ゴシック" w:eastAsia="ＭＳ ゴシック" w:hAnsi="ＭＳ ゴシック" w:hint="eastAsia"/>
        </w:rPr>
        <w:t>深夜労働に対し</w:t>
      </w:r>
      <w:r w:rsidR="003E7A31" w:rsidRPr="003E7A31">
        <w:rPr>
          <w:rFonts w:ascii="ＭＳ ゴシック" w:eastAsia="ＭＳ ゴシック" w:hAnsi="ＭＳ ゴシック" w:hint="eastAsia"/>
        </w:rPr>
        <w:t>、</w:t>
      </w:r>
      <w:r>
        <w:rPr>
          <w:rFonts w:ascii="ＭＳ ゴシック" w:eastAsia="ＭＳ ゴシック" w:hAnsi="ＭＳ ゴシック" w:hint="eastAsia"/>
        </w:rPr>
        <w:t>当社</w:t>
      </w:r>
      <w:r w:rsidRPr="007B174C">
        <w:rPr>
          <w:rFonts w:ascii="ＭＳ ゴシック" w:eastAsia="ＭＳ ゴシック" w:hAnsi="ＭＳ ゴシック" w:hint="eastAsia"/>
        </w:rPr>
        <w:t>就業規則第</w:t>
      </w:r>
      <w:r>
        <w:rPr>
          <w:rFonts w:ascii="ＭＳ ゴシック" w:eastAsia="ＭＳ ゴシック" w:hAnsi="ＭＳ ゴシック" w:hint="eastAsia"/>
        </w:rPr>
        <w:t>○○条の定めるところによる</w:t>
      </w:r>
      <w:r w:rsidRPr="007B174C">
        <w:rPr>
          <w:rFonts w:ascii="ＭＳ ゴシック" w:eastAsia="ＭＳ ゴシック" w:hAnsi="ＭＳ ゴシック" w:hint="eastAsia"/>
        </w:rPr>
        <w:t>割増賃金を支払う。</w:t>
      </w:r>
    </w:p>
    <w:p w14:paraId="25212173" w14:textId="77777777" w:rsidR="007B174C" w:rsidRPr="003E7A31" w:rsidRDefault="007B174C" w:rsidP="007B174C">
      <w:pPr>
        <w:pStyle w:val="a"/>
        <w:numPr>
          <w:ilvl w:val="0"/>
          <w:numId w:val="0"/>
        </w:numPr>
        <w:ind w:leftChars="100" w:left="735" w:hangingChars="250" w:hanging="525"/>
        <w:rPr>
          <w:rFonts w:ascii="ＭＳ ゴシック" w:eastAsia="ＭＳ ゴシック" w:hAnsi="ＭＳ ゴシック" w:hint="eastAsia"/>
        </w:rPr>
      </w:pPr>
    </w:p>
    <w:p w14:paraId="030CF121" w14:textId="77777777" w:rsidR="003E7A31" w:rsidRPr="003E7A31" w:rsidRDefault="003E7A31" w:rsidP="003E7A31">
      <w:pPr>
        <w:pStyle w:val="a6"/>
        <w:rPr>
          <w:rFonts w:hint="eastAsia"/>
        </w:rPr>
      </w:pPr>
      <w:r>
        <w:rPr>
          <w:rFonts w:hint="eastAsia"/>
        </w:rPr>
        <w:t>（外勤手当）</w:t>
      </w:r>
    </w:p>
    <w:p w14:paraId="228B22E2" w14:textId="77777777" w:rsidR="003E7A31" w:rsidRPr="009B6166" w:rsidRDefault="007B174C" w:rsidP="009B6166">
      <w:pPr>
        <w:pStyle w:val="a"/>
        <w:numPr>
          <w:ilvl w:val="0"/>
          <w:numId w:val="5"/>
        </w:numPr>
        <w:rPr>
          <w:rFonts w:ascii="ＭＳ ゴシック" w:eastAsia="ＭＳ ゴシック" w:hAnsi="ＭＳ ゴシック" w:hint="eastAsia"/>
        </w:rPr>
      </w:pPr>
      <w:r>
        <w:rPr>
          <w:rFonts w:ascii="ＭＳ ゴシック" w:eastAsia="ＭＳ ゴシック" w:hAnsi="ＭＳ ゴシック" w:hint="eastAsia"/>
        </w:rPr>
        <w:t>本協定第2条</w:t>
      </w:r>
      <w:r w:rsidR="003E7A31" w:rsidRPr="003E7A31">
        <w:rPr>
          <w:rFonts w:ascii="ＭＳ ゴシック" w:eastAsia="ＭＳ ゴシック" w:hAnsi="ＭＳ ゴシック" w:hint="eastAsia"/>
        </w:rPr>
        <w:t>により、労働したとみなされる時間</w:t>
      </w:r>
      <w:r>
        <w:rPr>
          <w:rFonts w:ascii="ＭＳ ゴシック" w:eastAsia="ＭＳ ゴシック" w:hAnsi="ＭＳ ゴシック" w:hint="eastAsia"/>
        </w:rPr>
        <w:t>が</w:t>
      </w:r>
      <w:r w:rsidR="003E7A31" w:rsidRPr="003E7A31">
        <w:rPr>
          <w:rFonts w:ascii="ＭＳ ゴシック" w:eastAsia="ＭＳ ゴシック" w:hAnsi="ＭＳ ゴシック" w:hint="eastAsia"/>
        </w:rPr>
        <w:t>1日当たり8時間を超える</w:t>
      </w:r>
      <w:r>
        <w:rPr>
          <w:rFonts w:ascii="ＭＳ ゴシック" w:eastAsia="ＭＳ ゴシック" w:hAnsi="ＭＳ ゴシック" w:hint="eastAsia"/>
        </w:rPr>
        <w:t>場合、超過分</w:t>
      </w:r>
      <w:r w:rsidR="003E7A31" w:rsidRPr="003E7A31">
        <w:rPr>
          <w:rFonts w:ascii="ＭＳ ゴシック" w:eastAsia="ＭＳ ゴシック" w:hAnsi="ＭＳ ゴシック" w:hint="eastAsia"/>
        </w:rPr>
        <w:t>に対しては、</w:t>
      </w:r>
      <w:r>
        <w:rPr>
          <w:rFonts w:ascii="ＭＳ ゴシック" w:eastAsia="ＭＳ ゴシック" w:hAnsi="ＭＳ ゴシック" w:hint="eastAsia"/>
        </w:rPr>
        <w:t>当社</w:t>
      </w:r>
      <w:r w:rsidR="003E7A31" w:rsidRPr="003E7A31">
        <w:rPr>
          <w:rFonts w:ascii="ＭＳ ゴシック" w:eastAsia="ＭＳ ゴシック" w:hAnsi="ＭＳ ゴシック" w:hint="eastAsia"/>
        </w:rPr>
        <w:t>就業規則第○○</w:t>
      </w:r>
      <w:r w:rsidR="009B6166">
        <w:rPr>
          <w:rFonts w:ascii="ＭＳ ゴシック" w:eastAsia="ＭＳ ゴシック" w:hAnsi="ＭＳ ゴシック" w:hint="eastAsia"/>
        </w:rPr>
        <w:t>条に定める</w:t>
      </w:r>
      <w:r w:rsidR="003E7A31" w:rsidRPr="003E7A31">
        <w:rPr>
          <w:rFonts w:ascii="ＭＳ ゴシック" w:eastAsia="ＭＳ ゴシック" w:hAnsi="ＭＳ ゴシック" w:hint="eastAsia"/>
        </w:rPr>
        <w:t>｢外勤手当｣を支給する。なお</w:t>
      </w:r>
      <w:r w:rsidR="003E7A31" w:rsidRPr="009B6166">
        <w:rPr>
          <w:rFonts w:ascii="ＭＳ ゴシック" w:eastAsia="ＭＳ ゴシック" w:hAnsi="ＭＳ ゴシック" w:hint="eastAsia"/>
        </w:rPr>
        <w:t>外</w:t>
      </w:r>
      <w:r w:rsidR="003E7A31" w:rsidRPr="009B6166">
        <w:rPr>
          <w:rFonts w:ascii="ＭＳ ゴシック" w:eastAsia="ＭＳ ゴシック" w:hAnsi="ＭＳ ゴシック" w:hint="eastAsia"/>
        </w:rPr>
        <w:lastRenderedPageBreak/>
        <w:t>勤手当の</w:t>
      </w:r>
      <w:r w:rsidR="009B6166" w:rsidRPr="009B6166">
        <w:rPr>
          <w:rFonts w:ascii="ＭＳ ゴシック" w:eastAsia="ＭＳ ゴシック" w:hAnsi="ＭＳ ゴシック" w:hint="eastAsia"/>
        </w:rPr>
        <w:t>支給</w:t>
      </w:r>
      <w:r w:rsidR="003E7A31" w:rsidRPr="009B6166">
        <w:rPr>
          <w:rFonts w:ascii="ＭＳ ゴシック" w:eastAsia="ＭＳ ゴシック" w:hAnsi="ＭＳ ゴシック" w:hint="eastAsia"/>
        </w:rPr>
        <w:t>額は、給与決定通知書</w:t>
      </w:r>
      <w:r w:rsidR="009B6166">
        <w:rPr>
          <w:rFonts w:ascii="ＭＳ ゴシック" w:eastAsia="ＭＳ ゴシック" w:hAnsi="ＭＳ ゴシック" w:hint="eastAsia"/>
        </w:rPr>
        <w:t>への記載をもって</w:t>
      </w:r>
      <w:r w:rsidR="003E7A31" w:rsidRPr="009B6166">
        <w:rPr>
          <w:rFonts w:ascii="ＭＳ ゴシック" w:eastAsia="ＭＳ ゴシック" w:hAnsi="ＭＳ ゴシック" w:hint="eastAsia"/>
        </w:rPr>
        <w:t>通知する。</w:t>
      </w:r>
    </w:p>
    <w:p w14:paraId="4EC5EBCE" w14:textId="77777777" w:rsidR="003E7A31" w:rsidRPr="009B6166" w:rsidRDefault="003E7A31" w:rsidP="003E7A31">
      <w:pPr>
        <w:rPr>
          <w:rFonts w:ascii="ＭＳ ゴシック" w:eastAsia="ＭＳ ゴシック" w:hAnsi="ＭＳ ゴシック" w:hint="eastAsia"/>
        </w:rPr>
      </w:pPr>
    </w:p>
    <w:p w14:paraId="19F4150E" w14:textId="77777777" w:rsidR="003E7A31" w:rsidRPr="003E7A31" w:rsidRDefault="009B6166" w:rsidP="003E7A31">
      <w:pPr>
        <w:pStyle w:val="a6"/>
        <w:rPr>
          <w:rFonts w:hint="eastAsia"/>
        </w:rPr>
      </w:pPr>
      <w:r>
        <w:rPr>
          <w:rFonts w:hint="eastAsia"/>
        </w:rPr>
        <w:t>（有効期間）</w:t>
      </w:r>
    </w:p>
    <w:p w14:paraId="43D87E0C" w14:textId="7671CA91" w:rsidR="003E7A31" w:rsidRPr="009B6166" w:rsidRDefault="003E7A31" w:rsidP="003E7A31">
      <w:pPr>
        <w:pStyle w:val="a"/>
        <w:numPr>
          <w:ilvl w:val="0"/>
          <w:numId w:val="5"/>
        </w:numPr>
        <w:rPr>
          <w:rFonts w:ascii="ＭＳ ゴシック" w:eastAsia="ＭＳ ゴシック" w:hAnsi="ＭＳ ゴシック" w:hint="eastAsia"/>
        </w:rPr>
      </w:pPr>
      <w:r w:rsidRPr="003E7A31">
        <w:rPr>
          <w:rFonts w:ascii="ＭＳ ゴシック" w:eastAsia="ＭＳ ゴシック" w:hAnsi="ＭＳ ゴシック" w:hint="eastAsia"/>
        </w:rPr>
        <w:t>本決議の有効期間は、</w:t>
      </w:r>
      <w:r w:rsidR="00E553FA">
        <w:rPr>
          <w:rFonts w:ascii="ＭＳ ゴシック" w:eastAsia="ＭＳ ゴシック" w:hAnsi="ＭＳ ゴシック" w:hint="eastAsia"/>
        </w:rPr>
        <w:t>令和</w:t>
      </w:r>
      <w:r w:rsidRPr="003E7A31">
        <w:rPr>
          <w:rFonts w:ascii="ＭＳ ゴシック" w:eastAsia="ＭＳ ゴシック" w:hAnsi="ＭＳ ゴシック" w:hint="eastAsia"/>
        </w:rPr>
        <w:t>○年○○月○○日から</w:t>
      </w:r>
      <w:r w:rsidR="00E553FA">
        <w:rPr>
          <w:rFonts w:ascii="ＭＳ ゴシック" w:eastAsia="ＭＳ ゴシック" w:hAnsi="ＭＳ ゴシック" w:hint="eastAsia"/>
        </w:rPr>
        <w:t>令和</w:t>
      </w:r>
      <w:r w:rsidRPr="003E7A31">
        <w:rPr>
          <w:rFonts w:ascii="ＭＳ ゴシック" w:eastAsia="ＭＳ ゴシック" w:hAnsi="ＭＳ ゴシック" w:hint="eastAsia"/>
        </w:rPr>
        <w:t>○年○○月○○日までの○○年間とする。ただし、期間満了の○ヶ月前までに会社、従業員の過半数を代表する者のいずれからも改定の申出がない場合には、○年ごとに自動更新するものとする。</w:t>
      </w:r>
    </w:p>
    <w:p w14:paraId="63686288" w14:textId="77777777" w:rsidR="009B6166" w:rsidRPr="003E7A31" w:rsidRDefault="009B6166" w:rsidP="009B6166">
      <w:pPr>
        <w:jc w:val="right"/>
        <w:rPr>
          <w:rFonts w:ascii="ＭＳ ゴシック" w:eastAsia="ＭＳ ゴシック" w:hAnsi="ＭＳ ゴシック" w:hint="eastAsia"/>
        </w:rPr>
      </w:pPr>
      <w:r>
        <w:rPr>
          <w:rFonts w:ascii="ＭＳ ゴシック" w:eastAsia="ＭＳ ゴシック" w:hAnsi="ＭＳ ゴシック" w:hint="eastAsia"/>
        </w:rPr>
        <w:t>以上</w:t>
      </w:r>
    </w:p>
    <w:p w14:paraId="3698E2E2" w14:textId="77777777" w:rsidR="003E7A31" w:rsidRDefault="003E7A31" w:rsidP="003E7A31">
      <w:pPr>
        <w:rPr>
          <w:rFonts w:ascii="ＭＳ ゴシック" w:eastAsia="ＭＳ ゴシック" w:hAnsi="ＭＳ ゴシック" w:hint="eastAsia"/>
        </w:rPr>
      </w:pPr>
    </w:p>
    <w:p w14:paraId="2244CC06" w14:textId="77777777" w:rsidR="009B6166" w:rsidRPr="003E7A31" w:rsidRDefault="009B6166" w:rsidP="003E7A31">
      <w:pPr>
        <w:rPr>
          <w:rFonts w:ascii="ＭＳ ゴシック" w:eastAsia="ＭＳ ゴシック" w:hAnsi="ＭＳ ゴシック" w:hint="eastAsia"/>
        </w:rPr>
      </w:pPr>
    </w:p>
    <w:p w14:paraId="4453C670" w14:textId="5D967546" w:rsidR="003E7A31" w:rsidRPr="003E7A31" w:rsidRDefault="00E553FA" w:rsidP="003E7A31">
      <w:pPr>
        <w:jc w:val="right"/>
        <w:rPr>
          <w:rFonts w:ascii="ＭＳ ゴシック" w:eastAsia="ＭＳ ゴシック" w:hAnsi="ＭＳ ゴシック" w:hint="eastAsia"/>
        </w:rPr>
      </w:pPr>
      <w:r>
        <w:rPr>
          <w:rFonts w:ascii="ＭＳ ゴシック" w:eastAsia="ＭＳ ゴシック" w:hAnsi="ＭＳ ゴシック" w:hint="eastAsia"/>
        </w:rPr>
        <w:t>令和</w:t>
      </w:r>
      <w:r w:rsidR="003E7A31" w:rsidRPr="003E7A31">
        <w:rPr>
          <w:rFonts w:ascii="ＭＳ ゴシック" w:eastAsia="ＭＳ ゴシック" w:hAnsi="ＭＳ ゴシック" w:hint="eastAsia"/>
        </w:rPr>
        <w:t>○年○○月○○日</w:t>
      </w:r>
    </w:p>
    <w:p w14:paraId="5CF0A2BC" w14:textId="77777777" w:rsidR="009B6166" w:rsidRDefault="009B6166" w:rsidP="003E7A31">
      <w:pPr>
        <w:rPr>
          <w:rFonts w:ascii="ＭＳ ゴシック" w:eastAsia="ＭＳ ゴシック" w:hAnsi="ＭＳ ゴシック" w:hint="eastAsia"/>
        </w:rPr>
      </w:pPr>
    </w:p>
    <w:p w14:paraId="169FDD4B" w14:textId="77777777" w:rsidR="009B6166" w:rsidRPr="003E7A31" w:rsidRDefault="009B6166" w:rsidP="003E7A31">
      <w:pPr>
        <w:rPr>
          <w:rFonts w:ascii="ＭＳ ゴシック" w:eastAsia="ＭＳ ゴシック" w:hAnsi="ＭＳ ゴシック" w:hint="eastAsia"/>
        </w:rPr>
      </w:pPr>
    </w:p>
    <w:p w14:paraId="0DF9354E" w14:textId="77777777" w:rsidR="003E7A31" w:rsidRPr="003E7A31" w:rsidRDefault="003E7A31" w:rsidP="009B6166">
      <w:pPr>
        <w:tabs>
          <w:tab w:val="left" w:pos="5220"/>
        </w:tabs>
        <w:ind w:leftChars="2142" w:left="4498" w:firstLineChars="200" w:firstLine="420"/>
        <w:rPr>
          <w:rFonts w:ascii="ＭＳ ゴシック" w:eastAsia="ＭＳ ゴシック" w:hAnsi="ＭＳ ゴシック" w:hint="eastAsia"/>
        </w:rPr>
      </w:pPr>
      <w:r w:rsidRPr="003E7A31">
        <w:rPr>
          <w:rFonts w:ascii="ＭＳ ゴシック" w:eastAsia="ＭＳ ゴシック" w:hAnsi="ＭＳ ゴシック" w:hint="eastAsia"/>
        </w:rPr>
        <w:t>株式会社</w:t>
      </w:r>
      <w:r w:rsidR="009B6166" w:rsidRPr="003E7A31">
        <w:rPr>
          <w:rFonts w:ascii="ＭＳ ゴシック" w:eastAsia="ＭＳ ゴシック" w:hAnsi="ＭＳ ゴシック" w:hint="eastAsia"/>
        </w:rPr>
        <w:t>○○○○○○○○</w:t>
      </w:r>
    </w:p>
    <w:p w14:paraId="2C7EA783" w14:textId="77777777" w:rsidR="003E7A31" w:rsidRPr="003E7A31" w:rsidRDefault="003E7A31" w:rsidP="009B6166">
      <w:pPr>
        <w:tabs>
          <w:tab w:val="left" w:pos="5220"/>
        </w:tabs>
        <w:ind w:leftChars="2142" w:left="4498" w:firstLineChars="200" w:firstLine="420"/>
        <w:rPr>
          <w:rFonts w:ascii="ＭＳ ゴシック" w:eastAsia="ＭＳ ゴシック" w:hAnsi="ＭＳ ゴシック" w:hint="eastAsia"/>
          <w:lang w:eastAsia="zh-TW"/>
        </w:rPr>
      </w:pPr>
      <w:r w:rsidRPr="003E7A31">
        <w:rPr>
          <w:rFonts w:ascii="ＭＳ ゴシック" w:eastAsia="ＭＳ ゴシック" w:hAnsi="ＭＳ ゴシック" w:hint="eastAsia"/>
          <w:lang w:eastAsia="zh-TW"/>
        </w:rPr>
        <w:t xml:space="preserve">代表取締役　</w:t>
      </w:r>
      <w:r w:rsidR="009B6166" w:rsidRPr="003E7A31">
        <w:rPr>
          <w:rFonts w:ascii="ＭＳ ゴシック" w:eastAsia="ＭＳ ゴシック" w:hAnsi="ＭＳ ゴシック" w:hint="eastAsia"/>
        </w:rPr>
        <w:t>○○</w:t>
      </w:r>
      <w:r w:rsidR="009B6166">
        <w:rPr>
          <w:rFonts w:ascii="ＭＳ ゴシック" w:eastAsia="ＭＳ ゴシック" w:hAnsi="ＭＳ ゴシック" w:hint="eastAsia"/>
        </w:rPr>
        <w:t xml:space="preserve">　</w:t>
      </w:r>
      <w:r w:rsidR="009B6166" w:rsidRPr="003E7A31">
        <w:rPr>
          <w:rFonts w:ascii="ＭＳ ゴシック" w:eastAsia="ＭＳ ゴシック" w:hAnsi="ＭＳ ゴシック" w:hint="eastAsia"/>
        </w:rPr>
        <w:t>○○</w:t>
      </w:r>
      <w:r w:rsidRPr="003E7A31">
        <w:rPr>
          <w:rFonts w:ascii="ＭＳ ゴシック" w:eastAsia="ＭＳ ゴシック" w:hAnsi="ＭＳ ゴシック" w:hint="eastAsia"/>
          <w:lang w:eastAsia="zh-TW"/>
        </w:rPr>
        <w:tab/>
      </w:r>
      <w:r w:rsidR="009B6166">
        <w:rPr>
          <w:rFonts w:ascii="ＭＳ ゴシック" w:eastAsia="ＭＳ ゴシック" w:hAnsi="ＭＳ ゴシック" w:hint="eastAsia"/>
        </w:rPr>
        <w:t xml:space="preserve">　　　印</w:t>
      </w:r>
    </w:p>
    <w:p w14:paraId="11ED0C95" w14:textId="77777777" w:rsidR="003E7A31" w:rsidRPr="003E7A31" w:rsidRDefault="003E7A31" w:rsidP="009B6166">
      <w:pPr>
        <w:tabs>
          <w:tab w:val="left" w:pos="5220"/>
        </w:tabs>
        <w:rPr>
          <w:rFonts w:ascii="ＭＳ ゴシック" w:eastAsia="ＭＳ ゴシック" w:hAnsi="ＭＳ ゴシック" w:hint="eastAsia"/>
        </w:rPr>
      </w:pPr>
    </w:p>
    <w:p w14:paraId="4E086840" w14:textId="77777777" w:rsidR="003E7A31" w:rsidRPr="003E7A31" w:rsidRDefault="003E7A31" w:rsidP="009B6166">
      <w:pPr>
        <w:tabs>
          <w:tab w:val="left" w:pos="5220"/>
        </w:tabs>
        <w:ind w:leftChars="2142" w:left="4498" w:firstLineChars="200" w:firstLine="420"/>
        <w:rPr>
          <w:rFonts w:ascii="ＭＳ ゴシック" w:eastAsia="ＭＳ ゴシック" w:hAnsi="ＭＳ ゴシック" w:hint="eastAsia"/>
        </w:rPr>
      </w:pPr>
      <w:r w:rsidRPr="003E7A31">
        <w:rPr>
          <w:rFonts w:ascii="ＭＳ ゴシック" w:eastAsia="ＭＳ ゴシック" w:hAnsi="ＭＳ ゴシック" w:hint="eastAsia"/>
        </w:rPr>
        <w:t>従業員の過半数を代表する者</w:t>
      </w:r>
    </w:p>
    <w:p w14:paraId="33943AF7" w14:textId="77777777" w:rsidR="003E7A31" w:rsidRPr="003E7A31" w:rsidRDefault="009B6166" w:rsidP="009B6166">
      <w:pPr>
        <w:tabs>
          <w:tab w:val="left" w:pos="5220"/>
        </w:tabs>
        <w:ind w:leftChars="2142" w:left="4498" w:firstLineChars="800" w:firstLine="1680"/>
        <w:rPr>
          <w:rFonts w:ascii="ＭＳ ゴシック" w:eastAsia="ＭＳ ゴシック" w:hAnsi="ＭＳ ゴシック" w:hint="eastAsia"/>
        </w:rPr>
      </w:pPr>
      <w:r w:rsidRPr="003E7A31">
        <w:rPr>
          <w:rFonts w:ascii="ＭＳ ゴシック" w:eastAsia="ＭＳ ゴシック" w:hAnsi="ＭＳ ゴシック" w:hint="eastAsia"/>
        </w:rPr>
        <w:t>○○</w:t>
      </w:r>
      <w:r>
        <w:rPr>
          <w:rFonts w:ascii="ＭＳ ゴシック" w:eastAsia="ＭＳ ゴシック" w:hAnsi="ＭＳ ゴシック" w:hint="eastAsia"/>
        </w:rPr>
        <w:t xml:space="preserve">　</w:t>
      </w:r>
      <w:r w:rsidRPr="003E7A31">
        <w:rPr>
          <w:rFonts w:ascii="ＭＳ ゴシック" w:eastAsia="ＭＳ ゴシック" w:hAnsi="ＭＳ ゴシック" w:hint="eastAsia"/>
        </w:rPr>
        <w:t>○○</w:t>
      </w:r>
      <w:r w:rsidR="003E7A31" w:rsidRPr="003E7A31">
        <w:rPr>
          <w:rFonts w:ascii="ＭＳ ゴシック" w:eastAsia="ＭＳ ゴシック" w:hAnsi="ＭＳ ゴシック" w:hint="eastAsia"/>
        </w:rPr>
        <w:tab/>
      </w:r>
      <w:r>
        <w:rPr>
          <w:rFonts w:ascii="ＭＳ ゴシック" w:eastAsia="ＭＳ ゴシック" w:hAnsi="ＭＳ ゴシック" w:hint="eastAsia"/>
        </w:rPr>
        <w:t xml:space="preserve">　　　印</w:t>
      </w:r>
    </w:p>
    <w:p w14:paraId="58A6D5CB" w14:textId="77777777" w:rsidR="009B6166" w:rsidRPr="003E7A31" w:rsidRDefault="009B6166" w:rsidP="003E7A31">
      <w:pPr>
        <w:rPr>
          <w:rFonts w:ascii="ＭＳ ゴシック" w:eastAsia="ＭＳ ゴシック" w:hAnsi="ＭＳ ゴシック"/>
        </w:rPr>
      </w:pPr>
    </w:p>
    <w:sectPr w:rsidR="009B6166" w:rsidRPr="003E7A31" w:rsidSect="007B174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F53D0" w14:textId="77777777" w:rsidR="004D29B0" w:rsidRDefault="004D29B0" w:rsidP="00E553FA">
      <w:pPr>
        <w:spacing w:line="240" w:lineRule="auto"/>
      </w:pPr>
      <w:r>
        <w:separator/>
      </w:r>
    </w:p>
  </w:endnote>
  <w:endnote w:type="continuationSeparator" w:id="0">
    <w:p w14:paraId="7C49B562" w14:textId="77777777" w:rsidR="004D29B0" w:rsidRDefault="004D29B0" w:rsidP="00E553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66A2" w14:textId="77777777" w:rsidR="004D29B0" w:rsidRDefault="004D29B0" w:rsidP="00E553FA">
      <w:pPr>
        <w:spacing w:line="240" w:lineRule="auto"/>
      </w:pPr>
      <w:r>
        <w:separator/>
      </w:r>
    </w:p>
  </w:footnote>
  <w:footnote w:type="continuationSeparator" w:id="0">
    <w:p w14:paraId="2AE692D1" w14:textId="77777777" w:rsidR="004D29B0" w:rsidRDefault="004D29B0" w:rsidP="00E553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36117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55E98"/>
    <w:multiLevelType w:val="hybridMultilevel"/>
    <w:tmpl w:val="5F5CD1E4"/>
    <w:lvl w:ilvl="0" w:tplc="7FBE030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BE4371"/>
    <w:multiLevelType w:val="hybridMultilevel"/>
    <w:tmpl w:val="18F868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0311EA"/>
    <w:multiLevelType w:val="hybridMultilevel"/>
    <w:tmpl w:val="DBDE8B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ED7867"/>
    <w:multiLevelType w:val="hybridMultilevel"/>
    <w:tmpl w:val="67DC04A2"/>
    <w:lvl w:ilvl="0" w:tplc="241EED9E">
      <w:start w:val="1"/>
      <w:numFmt w:val="decimal"/>
      <w:pStyle w:val="a"/>
      <w:lvlText w:val="第%1条"/>
      <w:lvlJc w:val="left"/>
      <w:pPr>
        <w:tabs>
          <w:tab w:val="num" w:pos="930"/>
        </w:tabs>
        <w:ind w:left="930" w:hanging="930"/>
      </w:pPr>
      <w:rPr>
        <w:rFonts w:hint="default"/>
        <w:lang w:val="en-US"/>
      </w:rPr>
    </w:lvl>
    <w:lvl w:ilvl="1" w:tplc="5366FB42">
      <w:start w:val="2"/>
      <w:numFmt w:val="decimal"/>
      <w:lvlText w:val="%2"/>
      <w:lvlJc w:val="left"/>
      <w:pPr>
        <w:tabs>
          <w:tab w:val="num" w:pos="780"/>
        </w:tabs>
        <w:ind w:left="780" w:hanging="360"/>
      </w:pPr>
      <w:rPr>
        <w:rFonts w:hint="default"/>
      </w:rPr>
    </w:lvl>
    <w:lvl w:ilvl="2" w:tplc="2CA06D5A">
      <w:start w:val="1"/>
      <w:numFmt w:val="decimal"/>
      <w:pStyle w:val="a0"/>
      <w:lvlText w:val="(%3)"/>
      <w:lvlJc w:val="left"/>
      <w:pPr>
        <w:tabs>
          <w:tab w:val="num" w:pos="1800"/>
        </w:tabs>
        <w:ind w:left="1800" w:hanging="360"/>
      </w:pPr>
      <w:rPr>
        <w:rFonts w:hint="default"/>
      </w:rPr>
    </w:lvl>
    <w:lvl w:ilvl="3" w:tplc="04090011">
      <w:start w:val="1"/>
      <w:numFmt w:val="decimalEnclosedCircle"/>
      <w:lvlText w:val="%4"/>
      <w:lvlJc w:val="left"/>
      <w:pPr>
        <w:tabs>
          <w:tab w:val="num" w:pos="1680"/>
        </w:tabs>
        <w:ind w:left="1680" w:hanging="420"/>
      </w:pPr>
      <w:rPr>
        <w:rFonts w:hint="default"/>
      </w:rPr>
    </w:lvl>
    <w:lvl w:ilvl="4" w:tplc="04090017">
      <w:start w:val="1"/>
      <w:numFmt w:val="aiueoFullWidth"/>
      <w:lvlText w:val="(%5)"/>
      <w:lvlJc w:val="left"/>
      <w:pPr>
        <w:tabs>
          <w:tab w:val="num" w:pos="2100"/>
        </w:tabs>
        <w:ind w:left="2100" w:hanging="420"/>
      </w:pPr>
    </w:lvl>
    <w:lvl w:ilvl="5" w:tplc="E9ACEB3E">
      <w:start w:val="8"/>
      <w:numFmt w:val="decimalFullWidth"/>
      <w:lvlText w:val="第%6章"/>
      <w:lvlJc w:val="left"/>
      <w:pPr>
        <w:tabs>
          <w:tab w:val="num" w:pos="3060"/>
        </w:tabs>
        <w:ind w:left="3060" w:hanging="960"/>
      </w:pPr>
      <w:rPr>
        <w:rFonts w:hint="default"/>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5FBC0800"/>
    <w:multiLevelType w:val="hybridMultilevel"/>
    <w:tmpl w:val="22D481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31"/>
    <w:rsid w:val="000C333A"/>
    <w:rsid w:val="00157EFE"/>
    <w:rsid w:val="00184184"/>
    <w:rsid w:val="00252FB8"/>
    <w:rsid w:val="003E7A31"/>
    <w:rsid w:val="004D29B0"/>
    <w:rsid w:val="0053711F"/>
    <w:rsid w:val="005C643A"/>
    <w:rsid w:val="007B174C"/>
    <w:rsid w:val="00886BF9"/>
    <w:rsid w:val="00937208"/>
    <w:rsid w:val="00965BE8"/>
    <w:rsid w:val="009B6166"/>
    <w:rsid w:val="00BB15CF"/>
    <w:rsid w:val="00CD4517"/>
    <w:rsid w:val="00D82F17"/>
    <w:rsid w:val="00D8351E"/>
    <w:rsid w:val="00DA5014"/>
    <w:rsid w:val="00E553FA"/>
    <w:rsid w:val="00FE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794E34"/>
  <w14:defaultImageDpi w14:val="300"/>
  <w15:chartTrackingRefBased/>
  <w15:docId w15:val="{BB316B14-66BA-4C57-A2AC-6D515B49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E7A31"/>
    <w:pPr>
      <w:widowControl w:val="0"/>
      <w:adjustRightInd w:val="0"/>
      <w:spacing w:line="360" w:lineRule="atLeast"/>
      <w:jc w:val="both"/>
      <w:textAlignment w:val="baseline"/>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qFormat/>
    <w:rsid w:val="00937208"/>
    <w:rPr>
      <w:b/>
      <w:bCs/>
    </w:rPr>
  </w:style>
  <w:style w:type="paragraph" w:customStyle="1" w:styleId="a6">
    <w:name w:val="見出し"/>
    <w:basedOn w:val="a1"/>
    <w:link w:val="a7"/>
    <w:rsid w:val="003E7A31"/>
    <w:rPr>
      <w:rFonts w:ascii="ＭＳ ゴシック" w:eastAsia="ＭＳ ゴシック" w:hAnsi="ＭＳ ゴシック"/>
      <w:kern w:val="0"/>
      <w:fitText w:val="840" w:id="-1830529789"/>
    </w:rPr>
  </w:style>
  <w:style w:type="paragraph" w:customStyle="1" w:styleId="a">
    <w:name w:val="第○条"/>
    <w:basedOn w:val="a1"/>
    <w:link w:val="Char"/>
    <w:rsid w:val="003E7A31"/>
    <w:pPr>
      <w:numPr>
        <w:numId w:val="1"/>
      </w:numPr>
    </w:pPr>
  </w:style>
  <w:style w:type="paragraph" w:customStyle="1" w:styleId="a0">
    <w:name w:val="第○条第○項第○号"/>
    <w:basedOn w:val="a1"/>
    <w:link w:val="Char0"/>
    <w:rsid w:val="003E7A31"/>
    <w:pPr>
      <w:numPr>
        <w:ilvl w:val="2"/>
        <w:numId w:val="1"/>
      </w:numPr>
      <w:tabs>
        <w:tab w:val="num" w:pos="1694"/>
      </w:tabs>
      <w:ind w:left="1694" w:hanging="546"/>
    </w:pPr>
  </w:style>
  <w:style w:type="paragraph" w:customStyle="1" w:styleId="Char1">
    <w:name w:val="第○条○項 Char"/>
    <w:basedOn w:val="a1"/>
    <w:link w:val="CharChar"/>
    <w:rsid w:val="003E7A31"/>
    <w:pPr>
      <w:tabs>
        <w:tab w:val="left" w:pos="938"/>
      </w:tabs>
      <w:ind w:leftChars="93" w:left="936" w:hangingChars="353" w:hanging="741"/>
    </w:pPr>
  </w:style>
  <w:style w:type="character" w:customStyle="1" w:styleId="Char0">
    <w:name w:val="第○条第○項第○号 Char"/>
    <w:link w:val="a0"/>
    <w:rsid w:val="003E7A31"/>
    <w:rPr>
      <w:kern w:val="2"/>
      <w:sz w:val="21"/>
      <w:szCs w:val="24"/>
    </w:rPr>
  </w:style>
  <w:style w:type="character" w:customStyle="1" w:styleId="CharChar">
    <w:name w:val="第○条○項 Char Char"/>
    <w:link w:val="Char1"/>
    <w:rsid w:val="003E7A31"/>
    <w:rPr>
      <w:kern w:val="2"/>
      <w:sz w:val="21"/>
      <w:szCs w:val="24"/>
    </w:rPr>
  </w:style>
  <w:style w:type="character" w:customStyle="1" w:styleId="Char">
    <w:name w:val="第○条 Char"/>
    <w:link w:val="a"/>
    <w:rsid w:val="003E7A31"/>
    <w:rPr>
      <w:kern w:val="2"/>
      <w:sz w:val="21"/>
      <w:szCs w:val="24"/>
    </w:rPr>
  </w:style>
  <w:style w:type="character" w:customStyle="1" w:styleId="a7">
    <w:name w:val="見出し (文字)"/>
    <w:link w:val="a6"/>
    <w:rsid w:val="003E7A31"/>
    <w:rPr>
      <w:rFonts w:ascii="ＭＳ ゴシック" w:eastAsia="ＭＳ ゴシック" w:hAnsi="ＭＳ ゴシック"/>
      <w:sz w:val="21"/>
      <w:szCs w:val="24"/>
      <w:fitText w:val="840" w:id="-1830529789"/>
    </w:rPr>
  </w:style>
  <w:style w:type="paragraph" w:styleId="13">
    <w:name w:val="Colorful List Accent 1"/>
    <w:basedOn w:val="a1"/>
    <w:uiPriority w:val="34"/>
    <w:qFormat/>
    <w:rsid w:val="00886BF9"/>
    <w:pPr>
      <w:ind w:leftChars="400" w:left="840"/>
    </w:pPr>
  </w:style>
  <w:style w:type="paragraph" w:styleId="a8">
    <w:name w:val="header"/>
    <w:basedOn w:val="a1"/>
    <w:link w:val="a9"/>
    <w:uiPriority w:val="99"/>
    <w:unhideWhenUsed/>
    <w:rsid w:val="00E553FA"/>
    <w:pPr>
      <w:tabs>
        <w:tab w:val="center" w:pos="4252"/>
        <w:tab w:val="right" w:pos="8504"/>
      </w:tabs>
      <w:snapToGrid w:val="0"/>
    </w:pPr>
  </w:style>
  <w:style w:type="character" w:customStyle="1" w:styleId="a9">
    <w:name w:val="ヘッダー (文字)"/>
    <w:basedOn w:val="a2"/>
    <w:link w:val="a8"/>
    <w:uiPriority w:val="99"/>
    <w:rsid w:val="00E553FA"/>
    <w:rPr>
      <w:kern w:val="2"/>
      <w:sz w:val="21"/>
      <w:szCs w:val="24"/>
    </w:rPr>
  </w:style>
  <w:style w:type="paragraph" w:styleId="aa">
    <w:name w:val="footer"/>
    <w:basedOn w:val="a1"/>
    <w:link w:val="ab"/>
    <w:uiPriority w:val="99"/>
    <w:unhideWhenUsed/>
    <w:rsid w:val="00E553FA"/>
    <w:pPr>
      <w:tabs>
        <w:tab w:val="center" w:pos="4252"/>
        <w:tab w:val="right" w:pos="8504"/>
      </w:tabs>
      <w:snapToGrid w:val="0"/>
    </w:pPr>
  </w:style>
  <w:style w:type="character" w:customStyle="1" w:styleId="ab">
    <w:name w:val="フッター (文字)"/>
    <w:basedOn w:val="a2"/>
    <w:link w:val="aa"/>
    <w:uiPriority w:val="99"/>
    <w:rsid w:val="00E553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事業場外労働制の労使協定書</vt:lpstr>
    </vt:vector>
  </TitlesOfParts>
  <Manager/>
  <Company/>
  <LinksUpToDate>false</LinksUpToDate>
  <CharactersWithSpaces>1096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事業場外労働制の労使協定書</dc:title>
  <dc:subject/>
  <dc:creator>t</dc:creator>
  <cp:keywords/>
  <dc:description>社員が事業所外で勤務する際の取り決めを定めた文書（社内協定）</dc:description>
  <cp:lastModifiedBy>t</cp:lastModifiedBy>
  <cp:revision>2</cp:revision>
  <dcterms:created xsi:type="dcterms:W3CDTF">2021-07-18T11:36:00Z</dcterms:created>
  <dcterms:modified xsi:type="dcterms:W3CDTF">2021-07-18T11:36:00Z</dcterms:modified>
  <cp:category/>
</cp:coreProperties>
</file>