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D9E8" w14:textId="77777777" w:rsidR="0006192B" w:rsidRPr="00B330E5" w:rsidRDefault="0006192B" w:rsidP="0006192B">
      <w:pPr>
        <w:jc w:val="center"/>
        <w:rPr>
          <w:rFonts w:hint="eastAsia"/>
          <w:w w:val="200"/>
          <w:sz w:val="28"/>
          <w:szCs w:val="28"/>
        </w:rPr>
      </w:pPr>
      <w:r w:rsidRPr="00B330E5">
        <w:rPr>
          <w:rFonts w:hint="eastAsia"/>
          <w:w w:val="200"/>
          <w:sz w:val="28"/>
          <w:szCs w:val="28"/>
        </w:rPr>
        <w:t>休憩を交替とする協定書</w:t>
      </w:r>
    </w:p>
    <w:p w14:paraId="23385AEC" w14:textId="77777777" w:rsidR="0006192B" w:rsidRDefault="0006192B" w:rsidP="0006192B">
      <w:pPr>
        <w:rPr>
          <w:rFonts w:hint="eastAsia"/>
        </w:rPr>
      </w:pPr>
    </w:p>
    <w:p w14:paraId="4404C7B5" w14:textId="77777777" w:rsidR="0006192B" w:rsidRDefault="0006192B" w:rsidP="0006192B">
      <w:pPr>
        <w:rPr>
          <w:rFonts w:hint="eastAsia"/>
        </w:rPr>
      </w:pPr>
    </w:p>
    <w:p w14:paraId="066E3889" w14:textId="77777777" w:rsidR="0006192B" w:rsidRDefault="0006192B" w:rsidP="0006192B">
      <w:pPr>
        <w:rPr>
          <w:rFonts w:hint="eastAsia"/>
        </w:rPr>
      </w:pPr>
      <w:r>
        <w:rPr>
          <w:rFonts w:hint="eastAsia"/>
        </w:rPr>
        <w:t>株式会社○×○×（以下「甲」という）と従業員代表（以下「乙」という）は、労働基準法の第３４条にもとづき、甲の従業員について休憩を交替とすることについて、下記のとおり協定します。</w:t>
      </w:r>
    </w:p>
    <w:p w14:paraId="4D7B81B6" w14:textId="77777777" w:rsidR="0006192B" w:rsidRDefault="0006192B" w:rsidP="0006192B">
      <w:pPr>
        <w:rPr>
          <w:rFonts w:hint="eastAsia"/>
        </w:rPr>
      </w:pPr>
    </w:p>
    <w:p w14:paraId="162C07D3" w14:textId="77777777" w:rsidR="0006192B" w:rsidRDefault="0006192B" w:rsidP="0006192B">
      <w:pPr>
        <w:rPr>
          <w:rFonts w:hint="eastAsia"/>
        </w:rPr>
      </w:pPr>
    </w:p>
    <w:p w14:paraId="3234E1ED" w14:textId="77777777" w:rsidR="0006192B" w:rsidRDefault="0006192B" w:rsidP="0006192B">
      <w:pPr>
        <w:rPr>
          <w:rFonts w:hint="eastAsia"/>
        </w:rPr>
      </w:pPr>
      <w:r>
        <w:rPr>
          <w:rFonts w:hint="eastAsia"/>
        </w:rPr>
        <w:t>（交替とする者の範囲）</w:t>
      </w:r>
    </w:p>
    <w:p w14:paraId="31CC0462" w14:textId="77777777" w:rsidR="0006192B" w:rsidRDefault="0006192B" w:rsidP="0006192B">
      <w:pPr>
        <w:numPr>
          <w:ilvl w:val="0"/>
          <w:numId w:val="1"/>
        </w:numPr>
        <w:rPr>
          <w:rFonts w:hint="eastAsia"/>
        </w:rPr>
      </w:pPr>
      <w:r>
        <w:rPr>
          <w:rFonts w:hint="eastAsia"/>
        </w:rPr>
        <w:t>休憩を交替とするものの範囲</w:t>
      </w:r>
    </w:p>
    <w:p w14:paraId="7AD101C8" w14:textId="77777777" w:rsidR="0006192B" w:rsidRDefault="0006192B" w:rsidP="0006192B">
      <w:pPr>
        <w:ind w:left="1680"/>
        <w:rPr>
          <w:rFonts w:hint="eastAsia"/>
        </w:rPr>
      </w:pPr>
      <w:r>
        <w:rPr>
          <w:rFonts w:hint="eastAsia"/>
        </w:rPr>
        <w:t>○○○に従事するもの</w:t>
      </w:r>
    </w:p>
    <w:p w14:paraId="3F3E6239" w14:textId="77777777" w:rsidR="0006192B" w:rsidRDefault="0006192B" w:rsidP="0006192B">
      <w:pPr>
        <w:rPr>
          <w:rFonts w:hint="eastAsia"/>
        </w:rPr>
      </w:pPr>
    </w:p>
    <w:p w14:paraId="574AF541" w14:textId="77777777" w:rsidR="0006192B" w:rsidRDefault="0006192B" w:rsidP="0006192B">
      <w:pPr>
        <w:rPr>
          <w:rFonts w:hint="eastAsia"/>
        </w:rPr>
      </w:pPr>
      <w:r>
        <w:rPr>
          <w:rFonts w:hint="eastAsia"/>
        </w:rPr>
        <w:t>（交替の方法）</w:t>
      </w:r>
    </w:p>
    <w:p w14:paraId="71AFA291" w14:textId="77777777" w:rsidR="0006192B" w:rsidRDefault="0006192B" w:rsidP="0006192B">
      <w:pPr>
        <w:numPr>
          <w:ilvl w:val="0"/>
          <w:numId w:val="1"/>
        </w:numPr>
        <w:rPr>
          <w:rFonts w:hint="eastAsia"/>
        </w:rPr>
      </w:pPr>
      <w:r>
        <w:rPr>
          <w:rFonts w:hint="eastAsia"/>
        </w:rPr>
        <w:t>休憩の取得時間は、各自の裁量とし、所定労働時間内に１時間休憩するものとする。ただし、正当な理由がある場合は、会社はその時間の変更を求めることができる。</w:t>
      </w:r>
    </w:p>
    <w:p w14:paraId="79FC7A5A" w14:textId="77777777" w:rsidR="0006192B" w:rsidRDefault="0006192B" w:rsidP="0006192B">
      <w:pPr>
        <w:rPr>
          <w:rFonts w:hint="eastAsia"/>
        </w:rPr>
      </w:pPr>
    </w:p>
    <w:p w14:paraId="65EEBB44" w14:textId="77777777" w:rsidR="0006192B" w:rsidRDefault="0006192B" w:rsidP="0006192B">
      <w:pPr>
        <w:rPr>
          <w:rFonts w:hint="eastAsia"/>
        </w:rPr>
      </w:pPr>
      <w:r>
        <w:rPr>
          <w:rFonts w:hint="eastAsia"/>
        </w:rPr>
        <w:t>（協定期間）</w:t>
      </w:r>
    </w:p>
    <w:p w14:paraId="12930130" w14:textId="0DE839A2" w:rsidR="0006192B" w:rsidRDefault="0006192B" w:rsidP="0006192B">
      <w:pPr>
        <w:numPr>
          <w:ilvl w:val="0"/>
          <w:numId w:val="1"/>
        </w:numPr>
        <w:rPr>
          <w:rFonts w:hint="eastAsia"/>
        </w:rPr>
      </w:pPr>
      <w:r>
        <w:rPr>
          <w:rFonts w:hint="eastAsia"/>
        </w:rPr>
        <w:t>この協定は、</w:t>
      </w:r>
      <w:r w:rsidR="00977517">
        <w:rPr>
          <w:rFonts w:hint="eastAsia"/>
        </w:rPr>
        <w:t>令和</w:t>
      </w:r>
      <w:r>
        <w:rPr>
          <w:rFonts w:hint="eastAsia"/>
        </w:rPr>
        <w:t xml:space="preserve">　　年　　月　　日からとする。</w:t>
      </w:r>
    </w:p>
    <w:p w14:paraId="2CA14DFA" w14:textId="77777777" w:rsidR="0006192B" w:rsidRPr="00977517" w:rsidRDefault="0006192B" w:rsidP="0006192B">
      <w:pPr>
        <w:rPr>
          <w:rFonts w:hint="eastAsia"/>
        </w:rPr>
      </w:pPr>
    </w:p>
    <w:p w14:paraId="43394ADC" w14:textId="77777777" w:rsidR="0006192B" w:rsidRDefault="0006192B" w:rsidP="0006192B">
      <w:pPr>
        <w:rPr>
          <w:rFonts w:hint="eastAsia"/>
        </w:rPr>
      </w:pPr>
    </w:p>
    <w:p w14:paraId="07F9A800" w14:textId="0EBDBABB" w:rsidR="0006192B" w:rsidRDefault="00977517" w:rsidP="0006192B">
      <w:pPr>
        <w:rPr>
          <w:rFonts w:hint="eastAsia"/>
        </w:rPr>
      </w:pPr>
      <w:r>
        <w:rPr>
          <w:rFonts w:hint="eastAsia"/>
        </w:rPr>
        <w:t>令和</w:t>
      </w:r>
      <w:r w:rsidR="0006192B">
        <w:rPr>
          <w:rFonts w:hint="eastAsia"/>
        </w:rPr>
        <w:t xml:space="preserve">　　年　　月　　日</w:t>
      </w:r>
    </w:p>
    <w:p w14:paraId="0FAEC5D2" w14:textId="77777777" w:rsidR="0006192B" w:rsidRPr="00977517" w:rsidRDefault="0006192B" w:rsidP="0006192B">
      <w:pPr>
        <w:rPr>
          <w:rFonts w:hint="eastAsia"/>
        </w:rPr>
      </w:pPr>
    </w:p>
    <w:p w14:paraId="3EE7B725" w14:textId="77777777" w:rsidR="0006192B" w:rsidRDefault="0006192B" w:rsidP="0006192B">
      <w:pPr>
        <w:rPr>
          <w:rFonts w:hint="eastAsia"/>
        </w:rPr>
      </w:pPr>
    </w:p>
    <w:p w14:paraId="5A69E693" w14:textId="77777777" w:rsidR="0006192B" w:rsidRDefault="0006192B" w:rsidP="0006192B">
      <w:pPr>
        <w:rPr>
          <w:rFonts w:hint="eastAsia"/>
        </w:rPr>
      </w:pPr>
      <w:r>
        <w:rPr>
          <w:rFonts w:hint="eastAsia"/>
        </w:rPr>
        <w:tab/>
      </w:r>
      <w:r>
        <w:rPr>
          <w:rFonts w:hint="eastAsia"/>
        </w:rPr>
        <w:tab/>
      </w:r>
      <w:r>
        <w:rPr>
          <w:rFonts w:hint="eastAsia"/>
        </w:rPr>
        <w:tab/>
      </w:r>
      <w:r>
        <w:rPr>
          <w:rFonts w:hint="eastAsia"/>
        </w:rPr>
        <w:t>甲</w:t>
      </w:r>
      <w:r>
        <w:rPr>
          <w:rFonts w:hint="eastAsia"/>
        </w:rPr>
        <w:tab/>
      </w:r>
      <w:r>
        <w:rPr>
          <w:rFonts w:hint="eastAsia"/>
        </w:rPr>
        <w:t>東京都</w:t>
      </w:r>
    </w:p>
    <w:p w14:paraId="2BBF70F7" w14:textId="77777777" w:rsidR="0006192B" w:rsidRDefault="0006192B" w:rsidP="0006192B">
      <w:pPr>
        <w:rPr>
          <w:rFonts w:hint="eastAsia"/>
        </w:rPr>
      </w:pPr>
      <w:r>
        <w:rPr>
          <w:rFonts w:hint="eastAsia"/>
        </w:rPr>
        <w:tab/>
      </w:r>
      <w:r>
        <w:rPr>
          <w:rFonts w:hint="eastAsia"/>
        </w:rPr>
        <w:tab/>
      </w:r>
      <w:r>
        <w:rPr>
          <w:rFonts w:hint="eastAsia"/>
        </w:rPr>
        <w:tab/>
      </w:r>
      <w:r>
        <w:rPr>
          <w:rFonts w:hint="eastAsia"/>
        </w:rPr>
        <w:tab/>
      </w:r>
      <w:r>
        <w:rPr>
          <w:rFonts w:hint="eastAsia"/>
        </w:rPr>
        <w:t>株式会社○○商事</w:t>
      </w:r>
    </w:p>
    <w:p w14:paraId="6A5D8C38" w14:textId="77777777" w:rsidR="0006192B" w:rsidRDefault="0006192B" w:rsidP="0006192B">
      <w:pPr>
        <w:rPr>
          <w:rFonts w:hint="eastAsia"/>
        </w:rPr>
      </w:pPr>
      <w:r>
        <w:rPr>
          <w:rFonts w:hint="eastAsia"/>
        </w:rPr>
        <w:tab/>
      </w:r>
      <w:r>
        <w:rPr>
          <w:rFonts w:hint="eastAsia"/>
        </w:rPr>
        <w:tab/>
      </w:r>
      <w:r>
        <w:rPr>
          <w:rFonts w:hint="eastAsia"/>
        </w:rPr>
        <w:tab/>
      </w:r>
      <w:r>
        <w:rPr>
          <w:rFonts w:hint="eastAsia"/>
        </w:rPr>
        <w:tab/>
      </w:r>
      <w:r>
        <w:rPr>
          <w:rFonts w:hint="eastAsia"/>
        </w:rPr>
        <w:t>代表取締役社長　○○●●　　印</w:t>
      </w:r>
    </w:p>
    <w:p w14:paraId="21D92E0A" w14:textId="77777777" w:rsidR="0006192B" w:rsidRDefault="0006192B" w:rsidP="0006192B">
      <w:pPr>
        <w:rPr>
          <w:rFonts w:hint="eastAsia"/>
        </w:rPr>
      </w:pPr>
    </w:p>
    <w:p w14:paraId="23C80C7A" w14:textId="77777777" w:rsidR="0006192B" w:rsidRDefault="0006192B" w:rsidP="0006192B">
      <w:pPr>
        <w:rPr>
          <w:rFonts w:hint="eastAsia"/>
        </w:rPr>
      </w:pPr>
    </w:p>
    <w:p w14:paraId="4C936BCD" w14:textId="77777777" w:rsidR="0006192B" w:rsidRDefault="0006192B" w:rsidP="0006192B">
      <w:pPr>
        <w:rPr>
          <w:rFonts w:hint="eastAsia"/>
        </w:rPr>
      </w:pPr>
      <w:r>
        <w:rPr>
          <w:rFonts w:hint="eastAsia"/>
        </w:rPr>
        <w:tab/>
      </w:r>
      <w:r>
        <w:rPr>
          <w:rFonts w:hint="eastAsia"/>
        </w:rPr>
        <w:tab/>
      </w:r>
      <w:r>
        <w:rPr>
          <w:rFonts w:hint="eastAsia"/>
        </w:rPr>
        <w:tab/>
      </w:r>
      <w:r>
        <w:rPr>
          <w:rFonts w:hint="eastAsia"/>
        </w:rPr>
        <w:t>乙</w:t>
      </w:r>
      <w:r>
        <w:rPr>
          <w:rFonts w:hint="eastAsia"/>
        </w:rPr>
        <w:tab/>
      </w:r>
      <w:r>
        <w:rPr>
          <w:rFonts w:hint="eastAsia"/>
        </w:rPr>
        <w:t>株式会社○○商事</w:t>
      </w:r>
    </w:p>
    <w:p w14:paraId="4E9B7C40" w14:textId="77777777" w:rsidR="0006192B" w:rsidRDefault="0006192B" w:rsidP="0006192B">
      <w:pPr>
        <w:rPr>
          <w:rFonts w:hint="eastAsia"/>
        </w:rPr>
      </w:pPr>
      <w:r>
        <w:rPr>
          <w:rFonts w:hint="eastAsia"/>
        </w:rPr>
        <w:tab/>
      </w:r>
      <w:r>
        <w:rPr>
          <w:rFonts w:hint="eastAsia"/>
        </w:rPr>
        <w:tab/>
      </w:r>
      <w:r>
        <w:rPr>
          <w:rFonts w:hint="eastAsia"/>
        </w:rPr>
        <w:tab/>
      </w:r>
      <w:r>
        <w:rPr>
          <w:rFonts w:hint="eastAsia"/>
        </w:rPr>
        <w:tab/>
      </w:r>
      <w:r>
        <w:rPr>
          <w:rFonts w:hint="eastAsia"/>
        </w:rPr>
        <w:t>従業員代表　自署　　　　　印</w:t>
      </w:r>
    </w:p>
    <w:p w14:paraId="3DFA88DA" w14:textId="77777777" w:rsidR="0006192B" w:rsidRDefault="0006192B" w:rsidP="0006192B">
      <w:pPr>
        <w:rPr>
          <w:rFonts w:hint="eastAsia"/>
        </w:rPr>
      </w:pPr>
    </w:p>
    <w:p w14:paraId="4F60F8B9" w14:textId="77777777" w:rsidR="001742A8" w:rsidRPr="0006192B" w:rsidRDefault="001742A8">
      <w:pPr>
        <w:rPr>
          <w:rFonts w:hint="eastAsia"/>
        </w:rPr>
      </w:pPr>
    </w:p>
    <w:sectPr w:rsidR="001742A8" w:rsidRPr="000619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6718" w14:textId="77777777" w:rsidR="00410154" w:rsidRDefault="00410154" w:rsidP="00977517">
      <w:r>
        <w:separator/>
      </w:r>
    </w:p>
  </w:endnote>
  <w:endnote w:type="continuationSeparator" w:id="0">
    <w:p w14:paraId="39712C6E" w14:textId="77777777" w:rsidR="00410154" w:rsidRDefault="00410154" w:rsidP="0097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0A85" w14:textId="77777777" w:rsidR="00410154" w:rsidRDefault="00410154" w:rsidP="00977517">
      <w:r>
        <w:separator/>
      </w:r>
    </w:p>
  </w:footnote>
  <w:footnote w:type="continuationSeparator" w:id="0">
    <w:p w14:paraId="56EA5447" w14:textId="77777777" w:rsidR="00410154" w:rsidRDefault="00410154" w:rsidP="0097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6FB"/>
    <w:multiLevelType w:val="hybridMultilevel"/>
    <w:tmpl w:val="87CC484A"/>
    <w:lvl w:ilvl="0" w:tplc="87C62916">
      <w:start w:val="1"/>
      <w:numFmt w:val="decimalFullWidth"/>
      <w:lvlText w:val="第%1条"/>
      <w:lvlJc w:val="left"/>
      <w:pPr>
        <w:tabs>
          <w:tab w:val="num" w:pos="1050"/>
        </w:tabs>
        <w:ind w:left="1050" w:hanging="10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2B"/>
    <w:rsid w:val="0006192B"/>
    <w:rsid w:val="001742A8"/>
    <w:rsid w:val="00227F9F"/>
    <w:rsid w:val="003813E1"/>
    <w:rsid w:val="00410154"/>
    <w:rsid w:val="00507102"/>
    <w:rsid w:val="00977517"/>
    <w:rsid w:val="009F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364E42"/>
  <w14:defaultImageDpi w14:val="300"/>
  <w15:chartTrackingRefBased/>
  <w15:docId w15:val="{D97B3CDE-8E62-4D30-B066-3FE832B2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92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77517"/>
    <w:pPr>
      <w:tabs>
        <w:tab w:val="center" w:pos="4252"/>
        <w:tab w:val="right" w:pos="8504"/>
      </w:tabs>
      <w:snapToGrid w:val="0"/>
    </w:pPr>
  </w:style>
  <w:style w:type="character" w:customStyle="1" w:styleId="a4">
    <w:name w:val="ヘッダー (文字)"/>
    <w:basedOn w:val="a0"/>
    <w:link w:val="a3"/>
    <w:rsid w:val="00977517"/>
    <w:rPr>
      <w:kern w:val="2"/>
      <w:sz w:val="21"/>
      <w:szCs w:val="24"/>
    </w:rPr>
  </w:style>
  <w:style w:type="paragraph" w:styleId="a5">
    <w:name w:val="footer"/>
    <w:basedOn w:val="a"/>
    <w:link w:val="a6"/>
    <w:rsid w:val="00977517"/>
    <w:pPr>
      <w:tabs>
        <w:tab w:val="center" w:pos="4252"/>
        <w:tab w:val="right" w:pos="8504"/>
      </w:tabs>
      <w:snapToGrid w:val="0"/>
    </w:pPr>
  </w:style>
  <w:style w:type="character" w:customStyle="1" w:styleId="a6">
    <w:name w:val="フッター (文字)"/>
    <w:basedOn w:val="a0"/>
    <w:link w:val="a5"/>
    <w:rsid w:val="009775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一斉休暇の適用除外に関する協定</vt:lpstr>
    </vt:vector>
  </TitlesOfParts>
  <Manager/>
  <Company> </Company>
  <LinksUpToDate>false</LinksUpToDate>
  <CharactersWithSpaces>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一斉休暇の適用除外に関する協定</dc:title>
  <dc:subject/>
  <dc:creator>t</dc:creator>
  <cp:keywords/>
  <dc:description>労基法ではお昼休みを一斉に与えなければなりませんが、本協定書を労働基準監督署へ提出することで別々にとることできます。_x000d_
サービス業、金融業など本協定書が不要な業種もあるのでご確認ください。</dc:description>
  <cp:lastModifiedBy>t</cp:lastModifiedBy>
  <cp:revision>2</cp:revision>
  <dcterms:created xsi:type="dcterms:W3CDTF">2021-07-18T11:56:00Z</dcterms:created>
  <dcterms:modified xsi:type="dcterms:W3CDTF">2021-07-18T11:56:00Z</dcterms:modified>
  <cp:category/>
</cp:coreProperties>
</file>